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8B" w:rsidRPr="000D1DA4" w:rsidRDefault="003D578B" w:rsidP="003D578B">
      <w:pPr>
        <w:widowControl/>
        <w:shd w:val="clear" w:color="auto" w:fill="FFFFFF"/>
        <w:spacing w:after="210"/>
        <w:jc w:val="left"/>
        <w:outlineLvl w:val="1"/>
        <w:rPr>
          <w:rFonts w:asciiTheme="minorEastAsia" w:hAnsiTheme="minorEastAsia" w:cs="宋体"/>
          <w:b/>
          <w:spacing w:val="8"/>
          <w:kern w:val="0"/>
          <w:sz w:val="36"/>
          <w:szCs w:val="36"/>
        </w:rPr>
      </w:pP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中国空间技术研究院</w:t>
      </w:r>
      <w:r w:rsidR="000D1DA4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（航天五院）</w:t>
      </w: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2020年全国统考硕士研究生复试分数线及调剂预</w:t>
      </w:r>
      <w:r w:rsidR="000F2D75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申请</w:t>
      </w:r>
      <w:r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的</w:t>
      </w:r>
      <w:r w:rsidR="000F2D75" w:rsidRPr="000D1DA4">
        <w:rPr>
          <w:rFonts w:asciiTheme="minorEastAsia" w:hAnsiTheme="minorEastAsia" w:cs="宋体" w:hint="eastAsia"/>
          <w:b/>
          <w:spacing w:val="8"/>
          <w:kern w:val="0"/>
          <w:sz w:val="36"/>
          <w:szCs w:val="36"/>
        </w:rPr>
        <w:t>通知</w:t>
      </w:r>
    </w:p>
    <w:p w:rsidR="003D578B" w:rsidRPr="000F2D75" w:rsidRDefault="003D578B" w:rsidP="003D578B">
      <w:pPr>
        <w:widowControl/>
        <w:shd w:val="clear" w:color="auto" w:fill="FFFFFF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一、</w:t>
      </w:r>
      <w:r w:rsidR="000D1DA4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复试分数线</w:t>
      </w:r>
    </w:p>
    <w:p w:rsidR="003D578B" w:rsidRPr="000F2D75" w:rsidRDefault="00ED7878" w:rsidP="00ED7878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根据2020年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我院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硕士研究生初试成绩统计结果和各学科专业拟招生计划，确定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复试分数线</w:t>
      </w:r>
      <w:r w:rsidR="00825A70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如下：</w:t>
      </w:r>
    </w:p>
    <w:tbl>
      <w:tblPr>
        <w:tblW w:w="9162" w:type="dxa"/>
        <w:jc w:val="center"/>
        <w:tblCellSpacing w:w="0" w:type="dxa"/>
        <w:tblInd w:w="-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1232"/>
        <w:gridCol w:w="1020"/>
        <w:gridCol w:w="1020"/>
        <w:gridCol w:w="1040"/>
        <w:gridCol w:w="1439"/>
      </w:tblGrid>
      <w:tr w:rsidR="000F2D75" w:rsidRPr="000F2D75" w:rsidTr="00ED7878">
        <w:trPr>
          <w:trHeight w:hRule="exact" w:val="1089"/>
          <w:tblHeader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学科（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专业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类别</w:t>
            </w:r>
          </w:p>
        </w:tc>
        <w:tc>
          <w:tcPr>
            <w:tcW w:w="1232" w:type="dxa"/>
            <w:vAlign w:val="center"/>
          </w:tcPr>
          <w:p w:rsidR="00ED7878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政治、</w:t>
            </w:r>
          </w:p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英语</w:t>
            </w:r>
            <w:proofErr w:type="gramStart"/>
            <w:r w:rsidRPr="000F2D75">
              <w:rPr>
                <w:rFonts w:asciiTheme="minorEastAsia" w:hAnsiTheme="minorEastAsia" w:cs="宋体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20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数学</w:t>
            </w:r>
            <w:proofErr w:type="gramStart"/>
            <w:r w:rsidRPr="000F2D75">
              <w:rPr>
                <w:rFonts w:asciiTheme="minorEastAsia" w:hAnsiTheme="minor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20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cs="宋体"/>
                <w:sz w:val="28"/>
                <w:szCs w:val="28"/>
              </w:rPr>
              <w:t>专业课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总分</w:t>
            </w:r>
          </w:p>
        </w:tc>
        <w:tc>
          <w:tcPr>
            <w:tcW w:w="1439" w:type="dxa"/>
            <w:vAlign w:val="center"/>
          </w:tcPr>
          <w:p w:rsidR="003D578B" w:rsidRPr="000F2D75" w:rsidRDefault="003D578B" w:rsidP="00ED7878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控制科学与工程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 w:rsidR="003D578B" w:rsidRPr="000F2D75" w:rsidRDefault="00825A70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 w:val="restart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京内（含513所）</w:t>
            </w:r>
          </w:p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研究生培养单位</w:t>
            </w: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航空宇航科学与技术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 w:rsidR="003D578B" w:rsidRPr="000F2D75" w:rsidRDefault="00825A70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仪器科学与技术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 w:rsidR="003D578B" w:rsidRPr="000F2D75" w:rsidRDefault="00825A70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信息与通信工程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 w:rsidR="003D578B" w:rsidRPr="000F2D75" w:rsidRDefault="00825A70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计算机科学与技术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 w:rsidR="003D578B" w:rsidRPr="000F2D75" w:rsidRDefault="00825A70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软件工程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 w:rsidR="003D578B" w:rsidRPr="000F2D75" w:rsidRDefault="00825A70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光学工程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 w:rsidR="003D578B" w:rsidRPr="000F2D75" w:rsidRDefault="00825A70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空间信息网络与传输技术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020" w:type="dxa"/>
            <w:vAlign w:val="center"/>
          </w:tcPr>
          <w:p w:rsidR="003D578B" w:rsidRPr="000F2D75" w:rsidRDefault="00825A70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宇航材料工程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F2D75" w:rsidRPr="000F2D75" w:rsidTr="00ED7878">
        <w:trPr>
          <w:trHeight w:hRule="exact" w:val="567"/>
          <w:tblCellSpacing w:w="0" w:type="dxa"/>
          <w:jc w:val="center"/>
        </w:trPr>
        <w:tc>
          <w:tcPr>
            <w:tcW w:w="3411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宇航元器件工程</w:t>
            </w:r>
          </w:p>
        </w:tc>
        <w:tc>
          <w:tcPr>
            <w:tcW w:w="1232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60</w:t>
            </w:r>
          </w:p>
        </w:tc>
        <w:tc>
          <w:tcPr>
            <w:tcW w:w="102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040" w:type="dxa"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F2D75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0F2D75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0F2D75"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439" w:type="dxa"/>
            <w:vMerge/>
            <w:vAlign w:val="center"/>
          </w:tcPr>
          <w:p w:rsidR="003D578B" w:rsidRPr="000F2D75" w:rsidRDefault="003D578B" w:rsidP="00825A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D578B" w:rsidRPr="000F2D75" w:rsidRDefault="003D578B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</w:p>
    <w:p w:rsidR="00ED7878" w:rsidRPr="000D1DA4" w:rsidRDefault="000D1DA4" w:rsidP="00ED7878">
      <w:pPr>
        <w:rPr>
          <w:rFonts w:asciiTheme="minorEastAsia" w:hAnsiTheme="minorEastAsia" w:cs="宋体"/>
          <w:b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二、</w:t>
      </w:r>
      <w:r w:rsidR="00ED7878" w:rsidRPr="000D1DA4">
        <w:rPr>
          <w:rFonts w:asciiTheme="minorEastAsia" w:hAnsiTheme="minorEastAsia" w:cs="宋体"/>
          <w:b/>
          <w:kern w:val="0"/>
          <w:sz w:val="28"/>
          <w:szCs w:val="28"/>
        </w:rPr>
        <w:t>复试资格</w:t>
      </w:r>
    </w:p>
    <w:p w:rsidR="000D1DA4" w:rsidRDefault="00ED7878" w:rsidP="00361F6B">
      <w:pPr>
        <w:pStyle w:val="a6"/>
        <w:widowControl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各专业考生须符合第一志愿报考专业在A类地区的《全国初试成绩基本要求》，分数不低于</w:t>
      </w:r>
      <w:r w:rsidR="00361F6B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各专业</w:t>
      </w: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相应的复试分数线</w:t>
      </w:r>
      <w:r w:rsidR="006E7D3D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；</w:t>
      </w:r>
    </w:p>
    <w:p w:rsidR="00ED7878" w:rsidRPr="000D1DA4" w:rsidRDefault="00ED7878" w:rsidP="00361F6B">
      <w:pPr>
        <w:pStyle w:val="a6"/>
        <w:widowControl/>
        <w:numPr>
          <w:ilvl w:val="0"/>
          <w:numId w:val="3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复试采取差额形式，我院原则上按照120%的比例投放复试名单。</w:t>
      </w:r>
    </w:p>
    <w:p w:rsidR="003D578B" w:rsidRPr="000F2D75" w:rsidRDefault="00361F6B" w:rsidP="003D578B">
      <w:pPr>
        <w:widowControl/>
        <w:shd w:val="clear" w:color="auto" w:fill="FFFFFF"/>
        <w:rPr>
          <w:rFonts w:asciiTheme="minorEastAsia" w:hAnsiTheme="minorEastAsia" w:cs="宋体"/>
          <w:b/>
          <w:bCs/>
          <w:spacing w:val="30"/>
          <w:kern w:val="0"/>
          <w:sz w:val="28"/>
          <w:szCs w:val="28"/>
        </w:rPr>
      </w:pPr>
      <w:r w:rsidRPr="000F2D75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lastRenderedPageBreak/>
        <w:t>三、</w:t>
      </w:r>
      <w:r w:rsidR="003D578B" w:rsidRPr="003D578B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调剂要求</w:t>
      </w:r>
      <w:r w:rsidRPr="000F2D75">
        <w:rPr>
          <w:rFonts w:asciiTheme="minorEastAsia" w:hAnsiTheme="minorEastAsia" w:cs="宋体" w:hint="eastAsia"/>
          <w:b/>
          <w:bCs/>
          <w:spacing w:val="30"/>
          <w:kern w:val="0"/>
          <w:sz w:val="28"/>
          <w:szCs w:val="28"/>
        </w:rPr>
        <w:t>与程序</w:t>
      </w:r>
    </w:p>
    <w:p w:rsidR="000D1DA4" w:rsidRDefault="00361F6B" w:rsidP="003D578B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根据各专业</w:t>
      </w:r>
      <w:r w:rsidR="006A2277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拟</w:t>
      </w: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招生计划、生源及考试情况，我院各招生专业均接收调剂生源；</w:t>
      </w:r>
    </w:p>
    <w:p w:rsidR="000D1DA4" w:rsidRDefault="00361F6B" w:rsidP="003D578B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考生第一志愿报考应为学术型硕士研究生；</w:t>
      </w:r>
    </w:p>
    <w:p w:rsidR="000D1DA4" w:rsidRDefault="003D578B" w:rsidP="006A2277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初试科目应与调入专业初试科目相同或相近，</w:t>
      </w:r>
      <w:r w:rsidR="00361F6B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考试科目为英语一、数学</w:t>
      </w:r>
      <w:proofErr w:type="gramStart"/>
      <w:r w:rsidR="00361F6B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一</w:t>
      </w:r>
      <w:proofErr w:type="gramEnd"/>
      <w:r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；</w:t>
      </w:r>
    </w:p>
    <w:p w:rsidR="000D1DA4" w:rsidRPr="000D1DA4" w:rsidRDefault="00ED4BAD" w:rsidP="001C60AF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hint="eastAsia"/>
          <w:spacing w:val="8"/>
          <w:sz w:val="28"/>
          <w:szCs w:val="28"/>
        </w:rPr>
        <w:t>在</w:t>
      </w:r>
      <w:proofErr w:type="gramStart"/>
      <w:r w:rsidRPr="000D1DA4">
        <w:rPr>
          <w:rFonts w:asciiTheme="minorEastAsia" w:hAnsiTheme="minorEastAsia" w:hint="eastAsia"/>
          <w:spacing w:val="8"/>
          <w:sz w:val="28"/>
          <w:szCs w:val="28"/>
        </w:rPr>
        <w:t>研招网</w:t>
      </w:r>
      <w:proofErr w:type="gramEnd"/>
      <w:r w:rsidRPr="000D1DA4">
        <w:rPr>
          <w:rFonts w:asciiTheme="minorEastAsia" w:hAnsiTheme="minorEastAsia" w:hint="eastAsia"/>
          <w:spacing w:val="8"/>
          <w:sz w:val="28"/>
          <w:szCs w:val="28"/>
        </w:rPr>
        <w:t>调剂系统开通之前，考生可发送邮件到指定邮箱</w:t>
      </w:r>
      <w:r w:rsidRPr="000D1DA4">
        <w:rPr>
          <w:rFonts w:asciiTheme="minorEastAsia" w:hAnsiTheme="minorEastAsia" w:hint="eastAsia"/>
          <w:b/>
          <w:spacing w:val="8"/>
          <w:sz w:val="28"/>
          <w:szCs w:val="28"/>
        </w:rPr>
        <w:t>（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cast_yanjiusheng@126.com</w:t>
      </w:r>
      <w:r w:rsidRPr="000D1DA4">
        <w:rPr>
          <w:rFonts w:asciiTheme="minorEastAsia" w:hAnsiTheme="minorEastAsia" w:hint="eastAsia"/>
          <w:b/>
          <w:spacing w:val="8"/>
          <w:sz w:val="28"/>
          <w:szCs w:val="28"/>
        </w:rPr>
        <w:t>）</w:t>
      </w:r>
      <w:r w:rsidR="00540C0B" w:rsidRPr="00540C0B">
        <w:rPr>
          <w:rFonts w:asciiTheme="minorEastAsia" w:hAnsiTheme="minorEastAsia" w:hint="eastAsia"/>
          <w:spacing w:val="8"/>
          <w:sz w:val="28"/>
          <w:szCs w:val="28"/>
        </w:rPr>
        <w:t>预</w:t>
      </w:r>
      <w:r w:rsidRPr="00540C0B">
        <w:rPr>
          <w:rFonts w:asciiTheme="minorEastAsia" w:hAnsiTheme="minorEastAsia" w:hint="eastAsia"/>
          <w:spacing w:val="8"/>
          <w:sz w:val="28"/>
          <w:szCs w:val="28"/>
        </w:rPr>
        <w:t>申请</w:t>
      </w:r>
      <w:r w:rsidRPr="000D1DA4">
        <w:rPr>
          <w:rFonts w:asciiTheme="minorEastAsia" w:hAnsiTheme="minorEastAsia" w:hint="eastAsia"/>
          <w:spacing w:val="8"/>
          <w:sz w:val="28"/>
          <w:szCs w:val="28"/>
        </w:rPr>
        <w:t>，邮件请</w:t>
      </w:r>
      <w:r w:rsidR="006A2277" w:rsidRPr="000D1DA4">
        <w:rPr>
          <w:rFonts w:asciiTheme="minorEastAsia" w:hAnsiTheme="minorEastAsia" w:hint="eastAsia"/>
          <w:spacing w:val="8"/>
          <w:sz w:val="28"/>
          <w:szCs w:val="28"/>
        </w:rPr>
        <w:t>说明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姓名</w:t>
      </w:r>
      <w:r w:rsidR="006A2277"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、联系方式、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初试总分</w:t>
      </w:r>
      <w:r w:rsidR="006A2277"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、初试各科分数、</w:t>
      </w:r>
      <w:proofErr w:type="gramStart"/>
      <w:r w:rsidR="006A2277"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一</w:t>
      </w:r>
      <w:proofErr w:type="gramEnd"/>
      <w:r w:rsidR="006A2277"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志</w:t>
      </w:r>
      <w:bookmarkStart w:id="0" w:name="_GoBack"/>
      <w:bookmarkEnd w:id="0"/>
      <w:r w:rsidR="006A2277"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愿报考</w:t>
      </w:r>
      <w:r w:rsidR="00E8007F"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学校和专业、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本科院校</w:t>
      </w:r>
      <w:r w:rsidR="006A2277"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、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本科专业</w:t>
      </w:r>
      <w:r w:rsidR="006A2277"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、本科毕业时间、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拟调剂培养单位</w:t>
      </w:r>
      <w:r w:rsidR="00E8007F"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等信息</w:t>
      </w:r>
      <w:r w:rsidR="00E44342"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，或按具体培养单位调剂要求申请</w:t>
      </w:r>
      <w:r w:rsidR="000D1DA4" w:rsidRPr="000D1DA4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；</w:t>
      </w:r>
    </w:p>
    <w:p w:rsidR="000D1DA4" w:rsidRPr="000D1DA4" w:rsidRDefault="00ED4BAD" w:rsidP="000D1DA4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Style w:val="a4"/>
          <w:rFonts w:asciiTheme="minorEastAsia" w:hAnsiTheme="minorEastAsia" w:cs="宋体"/>
          <w:b w:val="0"/>
          <w:bCs w:val="0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hint="eastAsia"/>
          <w:spacing w:val="8"/>
          <w:sz w:val="28"/>
          <w:szCs w:val="28"/>
        </w:rPr>
        <w:t>中国研究生招生信息网（http://yz.chsi.com.cn）硕士研究生调剂服务系统开通后（5月20日左右），</w:t>
      </w:r>
      <w:proofErr w:type="gramStart"/>
      <w:r w:rsidRPr="000D1DA4">
        <w:rPr>
          <w:rFonts w:asciiTheme="minorEastAsia" w:hAnsiTheme="minorEastAsia" w:hint="eastAsia"/>
          <w:spacing w:val="8"/>
          <w:sz w:val="28"/>
          <w:szCs w:val="28"/>
        </w:rPr>
        <w:t>请符合</w:t>
      </w:r>
      <w:proofErr w:type="gramEnd"/>
      <w:r w:rsidRPr="000D1DA4">
        <w:rPr>
          <w:rFonts w:asciiTheme="minorEastAsia" w:hAnsiTheme="minorEastAsia" w:hint="eastAsia"/>
          <w:spacing w:val="8"/>
          <w:sz w:val="28"/>
          <w:szCs w:val="28"/>
        </w:rPr>
        <w:t>调剂条件的考生届时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登陆中国研究生招生信息网填写正式的调剂志愿</w:t>
      </w:r>
      <w:r w:rsidR="00E8007F" w:rsidRPr="000D1DA4">
        <w:rPr>
          <w:rStyle w:val="a4"/>
          <w:rFonts w:hint="eastAsia"/>
        </w:rPr>
        <w:t>；</w:t>
      </w:r>
    </w:p>
    <w:p w:rsidR="00ED4BAD" w:rsidRPr="000D1DA4" w:rsidRDefault="00ED4BAD" w:rsidP="000D1DA4">
      <w:pPr>
        <w:pStyle w:val="a6"/>
        <w:widowControl/>
        <w:numPr>
          <w:ilvl w:val="0"/>
          <w:numId w:val="5"/>
        </w:numPr>
        <w:shd w:val="clear" w:color="auto" w:fill="FFFFFF"/>
        <w:ind w:firstLineChars="0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0D1DA4">
        <w:rPr>
          <w:rFonts w:asciiTheme="minorEastAsia" w:hAnsiTheme="minorEastAsia" w:hint="eastAsia"/>
          <w:spacing w:val="8"/>
          <w:sz w:val="28"/>
          <w:szCs w:val="28"/>
        </w:rPr>
        <w:t>接收到考生的调剂申请并由</w:t>
      </w:r>
      <w:r w:rsidR="00E44342" w:rsidRPr="000D1DA4">
        <w:rPr>
          <w:rFonts w:asciiTheme="minorEastAsia" w:hAnsiTheme="minorEastAsia" w:hint="eastAsia"/>
          <w:spacing w:val="8"/>
          <w:sz w:val="28"/>
          <w:szCs w:val="28"/>
        </w:rPr>
        <w:t>我院</w:t>
      </w:r>
      <w:r w:rsidRPr="000D1DA4">
        <w:rPr>
          <w:rFonts w:asciiTheme="minorEastAsia" w:hAnsiTheme="minorEastAsia" w:hint="eastAsia"/>
          <w:spacing w:val="8"/>
          <w:sz w:val="28"/>
          <w:szCs w:val="28"/>
        </w:rPr>
        <w:t>确定后，将通过调剂服务系统发出调剂复试通知，考生必须</w:t>
      </w:r>
      <w:r w:rsidRPr="000D1DA4">
        <w:rPr>
          <w:rStyle w:val="a4"/>
          <w:rFonts w:asciiTheme="minorEastAsia" w:hAnsiTheme="minorEastAsia" w:hint="eastAsia"/>
          <w:b w:val="0"/>
          <w:spacing w:val="8"/>
          <w:sz w:val="28"/>
          <w:szCs w:val="28"/>
        </w:rPr>
        <w:t>在规定的时间内点击确认复试</w:t>
      </w:r>
      <w:r w:rsidRPr="000D1DA4">
        <w:rPr>
          <w:rFonts w:asciiTheme="minorEastAsia" w:hAnsiTheme="minorEastAsia" w:hint="eastAsia"/>
          <w:spacing w:val="8"/>
          <w:sz w:val="28"/>
          <w:szCs w:val="28"/>
        </w:rPr>
        <w:t>，否则按考生自动放弃处理。</w:t>
      </w:r>
    </w:p>
    <w:p w:rsidR="003D578B" w:rsidRPr="003D578B" w:rsidRDefault="003D578B" w:rsidP="003D578B">
      <w:pPr>
        <w:widowControl/>
        <w:shd w:val="clear" w:color="auto" w:fill="FFFFFF"/>
        <w:spacing w:line="480" w:lineRule="atLeast"/>
        <w:rPr>
          <w:rFonts w:asciiTheme="minorEastAsia" w:hAnsiTheme="minorEastAsia" w:cs="宋体"/>
          <w:spacing w:val="8"/>
          <w:kern w:val="0"/>
          <w:sz w:val="28"/>
          <w:szCs w:val="28"/>
        </w:rPr>
      </w:pPr>
    </w:p>
    <w:p w:rsidR="001C60AF" w:rsidRPr="000F2D75" w:rsidRDefault="003D578B" w:rsidP="003D578B">
      <w:pPr>
        <w:widowControl/>
        <w:shd w:val="clear" w:color="auto" w:fill="FFFFFF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四、复试安排</w:t>
      </w:r>
    </w:p>
    <w:p w:rsidR="003D578B" w:rsidRPr="003D578B" w:rsidRDefault="003D578B" w:rsidP="001C60AF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因疫情影响，我院今年的复试相关工作将在教育部、</w:t>
      </w:r>
      <w:r w:rsidR="00E8007F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各培养单位所在地区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考试院的指导下妥善安排进行，目前尚未确定复试时间、形式和其他要求，请考生关注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我院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官方网站，耐心等待后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lastRenderedPageBreak/>
        <w:t>续有关通知。待安排确定公布后，复试内容、形式、日程安排等相关</w:t>
      </w:r>
      <w:r w:rsidR="00E8007F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要求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可向培养单位招生联系人咨询。</w:t>
      </w:r>
    </w:p>
    <w:p w:rsidR="003D578B" w:rsidRPr="003D578B" w:rsidRDefault="003D578B" w:rsidP="003D578B">
      <w:pPr>
        <w:widowControl/>
        <w:shd w:val="clear" w:color="auto" w:fill="FFFFFF"/>
        <w:rPr>
          <w:rFonts w:asciiTheme="minorEastAsia" w:hAnsiTheme="minorEastAsia" w:cs="宋体"/>
          <w:b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b/>
          <w:spacing w:val="8"/>
          <w:kern w:val="0"/>
          <w:sz w:val="28"/>
          <w:szCs w:val="28"/>
        </w:rPr>
        <w:t>五、咨询与监督</w:t>
      </w:r>
    </w:p>
    <w:p w:rsidR="003D578B" w:rsidRPr="003D578B" w:rsidRDefault="00E8007F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考生咨询</w:t>
      </w:r>
      <w:r w:rsidR="003D578B"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电话：010-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68745111</w:t>
      </w:r>
    </w:p>
    <w:p w:rsidR="003D578B" w:rsidRPr="003D578B" w:rsidRDefault="003D578B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邮箱：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cast_yanjiusheng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@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126.com</w:t>
      </w:r>
    </w:p>
    <w:p w:rsidR="003D578B" w:rsidRPr="003D578B" w:rsidRDefault="001C60AF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proofErr w:type="gramStart"/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微信</w:t>
      </w:r>
      <w:r w:rsidR="000F2D75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群</w:t>
      </w:r>
      <w:proofErr w:type="gramEnd"/>
      <w:r w:rsidR="000F2D75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：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公众号“航天五院研究生部”</w:t>
      </w:r>
      <w:r w:rsidR="000F2D75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中</w:t>
      </w:r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2020</w:t>
      </w:r>
      <w:proofErr w:type="gramStart"/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五</w:t>
      </w:r>
      <w:proofErr w:type="gramEnd"/>
      <w:r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院硕士考研群</w:t>
      </w:r>
    </w:p>
    <w:p w:rsidR="003D578B" w:rsidRPr="003D578B" w:rsidRDefault="003D578B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投诉监督举报电话：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010</w:t>
      </w:r>
      <w:r w:rsidRPr="003D578B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-</w:t>
      </w:r>
      <w:r w:rsidR="001C60AF" w:rsidRPr="000F2D75">
        <w:rPr>
          <w:rFonts w:asciiTheme="minorEastAsia" w:hAnsiTheme="minorEastAsia" w:cs="宋体" w:hint="eastAsia"/>
          <w:spacing w:val="8"/>
          <w:kern w:val="0"/>
          <w:sz w:val="28"/>
          <w:szCs w:val="28"/>
        </w:rPr>
        <w:t>68745100</w:t>
      </w:r>
    </w:p>
    <w:p w:rsidR="003D578B" w:rsidRPr="003D578B" w:rsidRDefault="003D578B" w:rsidP="003D578B">
      <w:pPr>
        <w:widowControl/>
        <w:shd w:val="clear" w:color="auto" w:fill="FFFFFF"/>
        <w:rPr>
          <w:rFonts w:asciiTheme="minorEastAsia" w:hAnsiTheme="minorEastAsia" w:cs="宋体"/>
          <w:spacing w:val="8"/>
          <w:kern w:val="0"/>
          <w:sz w:val="28"/>
          <w:szCs w:val="28"/>
        </w:rPr>
      </w:pPr>
    </w:p>
    <w:p w:rsidR="00082202" w:rsidRPr="000F2D75" w:rsidRDefault="00082202">
      <w:pPr>
        <w:rPr>
          <w:rFonts w:asciiTheme="minorEastAsia" w:hAnsiTheme="minorEastAsia"/>
          <w:sz w:val="28"/>
          <w:szCs w:val="28"/>
        </w:rPr>
      </w:pPr>
    </w:p>
    <w:sectPr w:rsidR="00082202" w:rsidRPr="000F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83" w:rsidRDefault="00161083" w:rsidP="00540C0B">
      <w:r>
        <w:separator/>
      </w:r>
    </w:p>
  </w:endnote>
  <w:endnote w:type="continuationSeparator" w:id="0">
    <w:p w:rsidR="00161083" w:rsidRDefault="00161083" w:rsidP="0054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83" w:rsidRDefault="00161083" w:rsidP="00540C0B">
      <w:r>
        <w:separator/>
      </w:r>
    </w:p>
  </w:footnote>
  <w:footnote w:type="continuationSeparator" w:id="0">
    <w:p w:rsidR="00161083" w:rsidRDefault="00161083" w:rsidP="0054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CDE"/>
    <w:multiLevelType w:val="hybridMultilevel"/>
    <w:tmpl w:val="FD820E04"/>
    <w:lvl w:ilvl="0" w:tplc="5B041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DD7063"/>
    <w:multiLevelType w:val="hybridMultilevel"/>
    <w:tmpl w:val="ECC60800"/>
    <w:lvl w:ilvl="0" w:tplc="F5AA3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2827E3"/>
    <w:multiLevelType w:val="hybridMultilevel"/>
    <w:tmpl w:val="E6F04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652AAE"/>
    <w:multiLevelType w:val="hybridMultilevel"/>
    <w:tmpl w:val="FEE42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645BDF"/>
    <w:multiLevelType w:val="multilevel"/>
    <w:tmpl w:val="6C3A5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D4A088D"/>
    <w:multiLevelType w:val="multilevel"/>
    <w:tmpl w:val="7568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02"/>
    <w:rsid w:val="00082202"/>
    <w:rsid w:val="000D1DA4"/>
    <w:rsid w:val="000F2D75"/>
    <w:rsid w:val="00161083"/>
    <w:rsid w:val="001C60AF"/>
    <w:rsid w:val="00361F6B"/>
    <w:rsid w:val="003D578B"/>
    <w:rsid w:val="00513F44"/>
    <w:rsid w:val="00540C0B"/>
    <w:rsid w:val="005E7B64"/>
    <w:rsid w:val="006A2277"/>
    <w:rsid w:val="006E7D3D"/>
    <w:rsid w:val="00776052"/>
    <w:rsid w:val="00825A70"/>
    <w:rsid w:val="008B0F1E"/>
    <w:rsid w:val="00907629"/>
    <w:rsid w:val="00E44342"/>
    <w:rsid w:val="00E8007F"/>
    <w:rsid w:val="00ED4BAD"/>
    <w:rsid w:val="00E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2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57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578B"/>
    <w:rPr>
      <w:sz w:val="18"/>
      <w:szCs w:val="18"/>
    </w:rPr>
  </w:style>
  <w:style w:type="paragraph" w:styleId="a6">
    <w:name w:val="List Paragraph"/>
    <w:basedOn w:val="a"/>
    <w:uiPriority w:val="34"/>
    <w:qFormat/>
    <w:rsid w:val="000D1DA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54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40C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4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C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2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822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578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578B"/>
    <w:rPr>
      <w:sz w:val="18"/>
      <w:szCs w:val="18"/>
    </w:rPr>
  </w:style>
  <w:style w:type="paragraph" w:styleId="a6">
    <w:name w:val="List Paragraph"/>
    <w:basedOn w:val="a"/>
    <w:uiPriority w:val="34"/>
    <w:qFormat/>
    <w:rsid w:val="000D1DA4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54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40C0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4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40C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53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3</Pages>
  <Words>165</Words>
  <Characters>943</Characters>
  <Application>Microsoft Office Word</Application>
  <DocSecurity>0</DocSecurity>
  <Lines>7</Lines>
  <Paragraphs>2</Paragraphs>
  <ScaleCrop>false</ScaleCrop>
  <Company>china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2020-04-21T02:13:00Z</cp:lastPrinted>
  <dcterms:created xsi:type="dcterms:W3CDTF">2020-04-17T00:22:00Z</dcterms:created>
  <dcterms:modified xsi:type="dcterms:W3CDTF">2020-04-23T09:30:00Z</dcterms:modified>
</cp:coreProperties>
</file>