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96F" w:rsidRDefault="00BA3A21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使用指南</w:t>
      </w:r>
    </w:p>
    <w:p w:rsidR="0015596F" w:rsidRDefault="00BA3A21">
      <w:pPr>
        <w:pStyle w:val="1"/>
        <w:numPr>
          <w:ilvl w:val="0"/>
          <w:numId w:val="2"/>
        </w:numPr>
      </w:pPr>
      <w:r>
        <w:rPr>
          <w:rFonts w:hint="eastAsia"/>
        </w:rPr>
        <w:t>考前</w:t>
      </w:r>
    </w:p>
    <w:p w:rsidR="0015596F" w:rsidRDefault="00BA3A21">
      <w:pPr>
        <w:pStyle w:val="2"/>
      </w:pPr>
      <w:r>
        <w:rPr>
          <w:rFonts w:hint="eastAsia"/>
        </w:rPr>
        <w:t>第一步：登录</w:t>
      </w:r>
    </w:p>
    <w:p w:rsidR="0015596F" w:rsidRDefault="00BA3A2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请先下载最新版</w:t>
      </w:r>
      <w:r>
        <w:rPr>
          <w:rFonts w:ascii="微软雅黑" w:hAnsi="微软雅黑" w:cs="微软雅黑" w:hint="eastAsia"/>
        </w:rPr>
        <w:t>C</w:t>
      </w:r>
      <w:r>
        <w:rPr>
          <w:rFonts w:ascii="微软雅黑" w:hAnsi="微软雅黑" w:cs="微软雅黑" w:hint="eastAsia"/>
        </w:rPr>
        <w:t>hrome</w:t>
      </w:r>
      <w:r>
        <w:rPr>
          <w:rFonts w:ascii="微软雅黑" w:hAnsi="微软雅黑" w:cs="微软雅黑" w:hint="eastAsia"/>
        </w:rPr>
        <w:t>浏览器</w:t>
      </w:r>
      <w:r>
        <w:rPr>
          <w:rFonts w:ascii="微软雅黑" w:hAnsi="微软雅黑" w:cs="微软雅黑" w:hint="eastAsia"/>
        </w:rPr>
        <w:t xml:space="preserve"> https://www.google.cn/intl/zh-CN/chrome/</w:t>
      </w:r>
      <w:r>
        <w:rPr>
          <w:rFonts w:ascii="微软雅黑" w:hAnsi="微软雅黑" w:cs="微软雅黑" w:hint="eastAsia"/>
        </w:rPr>
        <w:t>，复试时关闭电脑防火墙及安全卫士等；</w:t>
      </w:r>
    </w:p>
    <w:p w:rsidR="0015596F" w:rsidRDefault="00BA3A2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打开“北京科技大学云考场”在线面试系统的网址：</w:t>
      </w:r>
    </w:p>
    <w:p w:rsidR="0015596F" w:rsidRDefault="00BA3A21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https://ykc.hanwangjiaoyu.com/user/login/BJKJDX1</w:t>
      </w:r>
    </w:p>
    <w:p w:rsidR="0015596F" w:rsidRDefault="00BA3A2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15596F" w:rsidRDefault="00BA3A2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选择学院专业</w:t>
      </w:r>
    </w:p>
    <w:p w:rsidR="0015596F" w:rsidRDefault="00BA3A2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15596F" w:rsidRDefault="00BA3A2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填写短信验证码（</w:t>
      </w:r>
      <w:r>
        <w:rPr>
          <w:rFonts w:ascii="微软雅黑" w:hAnsi="微软雅黑" w:cs="微软雅黑" w:hint="eastAsia"/>
          <w:color w:val="FF0000"/>
        </w:rPr>
        <w:t>如多次</w:t>
      </w:r>
      <w:r>
        <w:rPr>
          <w:rFonts w:ascii="微软雅黑" w:hAnsi="微软雅黑" w:cs="微软雅黑" w:hint="eastAsia"/>
          <w:color w:val="FF0000"/>
        </w:rPr>
        <w:t>尝试仍未收到验证码，请与报考学院联系</w:t>
      </w:r>
      <w:r>
        <w:rPr>
          <w:rFonts w:ascii="微软雅黑" w:hAnsi="微软雅黑" w:cs="微软雅黑" w:hint="eastAsia"/>
        </w:rPr>
        <w:t>）</w:t>
      </w:r>
    </w:p>
    <w:p w:rsidR="0015596F" w:rsidRDefault="00BA3A21">
      <w:r>
        <w:rPr>
          <w:noProof/>
        </w:rPr>
        <w:drawing>
          <wp:inline distT="0" distB="0" distL="114300" distR="114300">
            <wp:extent cx="5274310" cy="2674620"/>
            <wp:effectExtent l="0" t="0" r="2540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6F" w:rsidRDefault="00BA3A21">
      <w:pPr>
        <w:pStyle w:val="2"/>
      </w:pPr>
      <w:r>
        <w:rPr>
          <w:rFonts w:hint="eastAsia"/>
        </w:rPr>
        <w:lastRenderedPageBreak/>
        <w:t>第二步：下载移动客户端</w:t>
      </w:r>
    </w:p>
    <w:p w:rsidR="0015596F" w:rsidRDefault="00BA3A21">
      <w:pPr>
        <w:numPr>
          <w:ilvl w:val="0"/>
          <w:numId w:val="4"/>
        </w:numPr>
      </w:pPr>
      <w:r>
        <w:rPr>
          <w:rFonts w:hint="eastAsia"/>
        </w:rPr>
        <w:t>使用智能手机扫描移动客户端下载二维码（</w:t>
      </w:r>
      <w:proofErr w:type="gramStart"/>
      <w:r>
        <w:rPr>
          <w:rFonts w:hint="eastAsia"/>
          <w:color w:val="FF0000"/>
        </w:rPr>
        <w:t>限安卓系统</w:t>
      </w:r>
      <w:proofErr w:type="gramEnd"/>
      <w:r>
        <w:rPr>
          <w:rFonts w:hint="eastAsia"/>
          <w:color w:val="FF0000"/>
        </w:rPr>
        <w:t>手机</w:t>
      </w:r>
      <w:r>
        <w:rPr>
          <w:rFonts w:hint="eastAsia"/>
        </w:rPr>
        <w:t>）</w:t>
      </w:r>
    </w:p>
    <w:p w:rsidR="0015596F" w:rsidRDefault="00BA3A21">
      <w:r>
        <w:rPr>
          <w:noProof/>
        </w:rPr>
        <w:drawing>
          <wp:inline distT="0" distB="0" distL="114300" distR="114300">
            <wp:extent cx="5265420" cy="3392805"/>
            <wp:effectExtent l="0" t="0" r="11430" b="17145"/>
            <wp:docPr id="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6F" w:rsidRDefault="00BA3A21">
      <w:pPr>
        <w:numPr>
          <w:ilvl w:val="0"/>
          <w:numId w:val="4"/>
        </w:numPr>
      </w:pPr>
      <w:r>
        <w:rPr>
          <w:rFonts w:hint="eastAsia"/>
        </w:rPr>
        <w:t>根据步骤进行安装</w:t>
      </w:r>
    </w:p>
    <w:p w:rsidR="0015596F" w:rsidRDefault="00BA3A21">
      <w:pPr>
        <w:pStyle w:val="2"/>
      </w:pPr>
      <w:r>
        <w:rPr>
          <w:rFonts w:hint="eastAsia"/>
        </w:rPr>
        <w:t>第三步：查看学校、专业公告</w:t>
      </w:r>
    </w:p>
    <w:p w:rsidR="0015596F" w:rsidRDefault="00BA3A21">
      <w:pPr>
        <w:numPr>
          <w:ilvl w:val="0"/>
          <w:numId w:val="5"/>
        </w:numPr>
      </w:pPr>
      <w:r>
        <w:rPr>
          <w:rFonts w:hint="eastAsia"/>
        </w:rPr>
        <w:t>通过学校、专业公告了解考试要求</w:t>
      </w:r>
    </w:p>
    <w:p w:rsidR="0015596F" w:rsidRDefault="00BA3A21">
      <w:r>
        <w:rPr>
          <w:noProof/>
        </w:rPr>
        <w:drawing>
          <wp:inline distT="0" distB="0" distL="114300" distR="114300">
            <wp:extent cx="4283710" cy="2748915"/>
            <wp:effectExtent l="0" t="0" r="2540" b="13335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6F" w:rsidRDefault="00BA3A21">
      <w:pPr>
        <w:pStyle w:val="2"/>
      </w:pPr>
      <w:r>
        <w:rPr>
          <w:rFonts w:hint="eastAsia"/>
        </w:rPr>
        <w:lastRenderedPageBreak/>
        <w:t>第四步：核对考场</w:t>
      </w:r>
    </w:p>
    <w:p w:rsidR="0015596F" w:rsidRDefault="00BA3A21">
      <w:pPr>
        <w:numPr>
          <w:ilvl w:val="0"/>
          <w:numId w:val="6"/>
        </w:numPr>
      </w:pPr>
      <w:r>
        <w:rPr>
          <w:rFonts w:hint="eastAsia"/>
        </w:rPr>
        <w:t>查看考场的日期时间、考场名称等信息，若有疑问及时和报考学院取得联系</w:t>
      </w:r>
    </w:p>
    <w:p w:rsidR="0015596F" w:rsidRDefault="00BA3A21">
      <w:r>
        <w:rPr>
          <w:noProof/>
        </w:rPr>
        <w:drawing>
          <wp:inline distT="0" distB="0" distL="114300" distR="114300">
            <wp:extent cx="4869180" cy="3123565"/>
            <wp:effectExtent l="0" t="0" r="7620" b="635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6F" w:rsidRDefault="00BA3A21">
      <w:pPr>
        <w:pStyle w:val="2"/>
      </w:pPr>
      <w:r>
        <w:rPr>
          <w:rFonts w:hint="eastAsia"/>
        </w:rPr>
        <w:t>第五步：下载</w:t>
      </w:r>
      <w:r>
        <w:rPr>
          <w:rFonts w:hint="eastAsia"/>
        </w:rPr>
        <w:t>Windows</w:t>
      </w:r>
      <w:r>
        <w:rPr>
          <w:rFonts w:hint="eastAsia"/>
        </w:rPr>
        <w:t>双通道客</w:t>
      </w:r>
      <w:r>
        <w:rPr>
          <w:rFonts w:hint="eastAsia"/>
        </w:rPr>
        <w:t>户端（应急方案</w:t>
      </w:r>
      <w:r>
        <w:rPr>
          <w:rFonts w:hint="eastAsia"/>
        </w:rPr>
        <w:t>5.15</w:t>
      </w:r>
      <w:r>
        <w:rPr>
          <w:rFonts w:hint="eastAsia"/>
        </w:rPr>
        <w:t>上线</w:t>
      </w:r>
      <w:r>
        <w:rPr>
          <w:rFonts w:hint="eastAsia"/>
        </w:rPr>
        <w:t>）</w:t>
      </w:r>
      <w:bookmarkStart w:id="1" w:name="_GoBack"/>
      <w:bookmarkEnd w:id="1"/>
    </w:p>
    <w:p w:rsidR="0015596F" w:rsidRDefault="00BA3A21">
      <w:pPr>
        <w:numPr>
          <w:ilvl w:val="0"/>
          <w:numId w:val="7"/>
        </w:numPr>
      </w:pPr>
      <w:r>
        <w:rPr>
          <w:rFonts w:hint="eastAsia"/>
        </w:rPr>
        <w:t>点击下载按钮</w:t>
      </w:r>
      <w:proofErr w:type="gramStart"/>
      <w:r>
        <w:rPr>
          <w:rFonts w:hint="eastAsia"/>
        </w:rPr>
        <w:t>下载双</w:t>
      </w:r>
      <w:proofErr w:type="gramEnd"/>
      <w:r>
        <w:rPr>
          <w:rFonts w:hint="eastAsia"/>
        </w:rPr>
        <w:t>通道客户端</w:t>
      </w:r>
    </w:p>
    <w:p w:rsidR="0015596F" w:rsidRDefault="00BA3A21">
      <w:r>
        <w:rPr>
          <w:noProof/>
        </w:rPr>
        <w:drawing>
          <wp:inline distT="0" distB="0" distL="114300" distR="114300">
            <wp:extent cx="5198110" cy="3339465"/>
            <wp:effectExtent l="0" t="0" r="2540" b="13335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6F" w:rsidRDefault="00BA3A21">
      <w:pPr>
        <w:numPr>
          <w:ilvl w:val="0"/>
          <w:numId w:val="7"/>
        </w:numPr>
      </w:pPr>
      <w:r>
        <w:rPr>
          <w:rFonts w:hint="eastAsia"/>
        </w:rPr>
        <w:lastRenderedPageBreak/>
        <w:t>根据提示进行安装</w:t>
      </w:r>
    </w:p>
    <w:p w:rsidR="0015596F" w:rsidRDefault="00BA3A21">
      <w:pPr>
        <w:pStyle w:val="1"/>
        <w:numPr>
          <w:ilvl w:val="0"/>
          <w:numId w:val="2"/>
        </w:numPr>
      </w:pPr>
      <w:r>
        <w:rPr>
          <w:rFonts w:hint="eastAsia"/>
        </w:rPr>
        <w:t>考中</w:t>
      </w:r>
    </w:p>
    <w:p w:rsidR="0015596F" w:rsidRDefault="00BA3A21">
      <w:pPr>
        <w:pStyle w:val="2"/>
      </w:pPr>
      <w:r>
        <w:rPr>
          <w:rFonts w:hint="eastAsia"/>
        </w:rPr>
        <w:t>第一步：人脸识别</w:t>
      </w:r>
    </w:p>
    <w:p w:rsidR="0015596F" w:rsidRDefault="00BA3A21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考试开始时，考生需要点击“人脸识别认证”按钮进入，需要允许获取摄像头权限</w:t>
      </w:r>
    </w:p>
    <w:p w:rsidR="0015596F" w:rsidRDefault="00BA3A21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1610" cy="3369945"/>
            <wp:effectExtent l="0" t="0" r="15240" b="1905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6F" w:rsidRDefault="00BA3A21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阅读人脸识别须知</w:t>
      </w:r>
    </w:p>
    <w:p w:rsidR="0015596F" w:rsidRDefault="00BA3A21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781425" cy="3495675"/>
            <wp:effectExtent l="0" t="0" r="952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6F" w:rsidRDefault="00BA3A21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15596F" w:rsidRDefault="00BA3A21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325" cy="3529330"/>
            <wp:effectExtent l="0" t="0" r="952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6F" w:rsidRDefault="00BA3A21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>
        <w:rPr>
          <w:rFonts w:ascii="微软雅黑" w:hAnsi="微软雅黑" w:cs="微软雅黑" w:hint="eastAsia"/>
          <w:color w:val="FF0000"/>
        </w:rPr>
        <w:t>若一直认证失败也可进入候考区，但在考官界面会提示“人脸识别认证未通过”，考生须将身份证原件在面试中展示给考官，进行“人证对比”。考试过程中，考官可以查看人脸识</w:t>
      </w:r>
      <w:r>
        <w:rPr>
          <w:rFonts w:ascii="微软雅黑" w:hAnsi="微软雅黑" w:cs="微软雅黑" w:hint="eastAsia"/>
          <w:color w:val="FF0000"/>
        </w:rPr>
        <w:lastRenderedPageBreak/>
        <w:t>别时的截图，确保面试考生是参加人脸识别考生本人，避免替考。</w:t>
      </w:r>
    </w:p>
    <w:p w:rsidR="0015596F" w:rsidRDefault="00BA3A21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1135" cy="3521710"/>
            <wp:effectExtent l="0" t="0" r="571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6F" w:rsidRDefault="00BA3A21">
      <w:pPr>
        <w:pStyle w:val="2"/>
      </w:pPr>
      <w:r>
        <w:rPr>
          <w:rFonts w:hint="eastAsia"/>
        </w:rPr>
        <w:t>第二步：进入候考区</w:t>
      </w:r>
    </w:p>
    <w:p w:rsidR="0015596F" w:rsidRDefault="00BA3A21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点击“进入候考区”按钮</w:t>
      </w:r>
    </w:p>
    <w:p w:rsidR="0015596F" w:rsidRDefault="00BA3A21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010785" cy="3223895"/>
            <wp:effectExtent l="0" t="0" r="18415" b="14605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6F" w:rsidRDefault="00BA3A21">
      <w:pPr>
        <w:numPr>
          <w:ilvl w:val="0"/>
          <w:numId w:val="9"/>
        </w:numPr>
      </w:pPr>
      <w:r>
        <w:rPr>
          <w:rFonts w:hint="eastAsia"/>
        </w:rPr>
        <w:t>进入候考区后请耐心等待。</w:t>
      </w:r>
      <w:r>
        <w:rPr>
          <w:rFonts w:ascii="微软雅黑" w:hAnsi="微软雅黑" w:cs="微软雅黑" w:hint="eastAsia"/>
          <w:color w:val="FF0000"/>
        </w:rPr>
        <w:t>当候考官没有上线或者候考官正在跟别的考生进行通话时，</w:t>
      </w:r>
      <w:r>
        <w:rPr>
          <w:rFonts w:ascii="微软雅黑" w:hAnsi="微软雅黑" w:cs="微软雅黑" w:hint="eastAsia"/>
          <w:color w:val="FF0000"/>
        </w:rPr>
        <w:lastRenderedPageBreak/>
        <w:t>考生无法看到候考官画面</w:t>
      </w:r>
    </w:p>
    <w:p w:rsidR="0015596F" w:rsidRDefault="00BA3A21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考生在候考区可以进行设备调试</w:t>
      </w:r>
    </w:p>
    <w:p w:rsidR="0015596F" w:rsidRDefault="00BA3A21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6F" w:rsidRDefault="00BA3A21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color w:val="FF0000"/>
        </w:rPr>
        <w:t>我校全部</w:t>
      </w:r>
      <w:r>
        <w:rPr>
          <w:rFonts w:ascii="微软雅黑" w:hAnsi="微软雅黑" w:cs="微软雅黑" w:hint="eastAsia"/>
          <w:color w:val="FF0000"/>
        </w:rPr>
        <w:t>要求使用双摄像头进行面试时，考</w:t>
      </w:r>
      <w:r>
        <w:rPr>
          <w:rFonts w:ascii="微软雅黑" w:hAnsi="微软雅黑" w:cs="微软雅黑" w:hint="eastAsia"/>
          <w:color w:val="FF0000"/>
        </w:rPr>
        <w:t>生需要打开云考场移动端扫描该页面提供的二</w:t>
      </w:r>
      <w:proofErr w:type="gramStart"/>
      <w:r>
        <w:rPr>
          <w:rFonts w:ascii="微软雅黑" w:hAnsi="微软雅黑" w:cs="微软雅黑" w:hint="eastAsia"/>
          <w:color w:val="FF0000"/>
        </w:rPr>
        <w:t>维码加入</w:t>
      </w:r>
      <w:proofErr w:type="gramEnd"/>
      <w:r>
        <w:rPr>
          <w:rFonts w:ascii="微软雅黑" w:hAnsi="微软雅黑" w:cs="微软雅黑" w:hint="eastAsia"/>
          <w:color w:val="FF0000"/>
        </w:rPr>
        <w:t>第二摄像头</w:t>
      </w:r>
      <w:r>
        <w:rPr>
          <w:rFonts w:ascii="微软雅黑" w:hAnsi="微软雅黑" w:cs="微软雅黑" w:hint="eastAsia"/>
          <w:color w:val="FF0000"/>
        </w:rPr>
        <w:t>。</w:t>
      </w:r>
      <w:r>
        <w:rPr>
          <w:rFonts w:ascii="微软雅黑" w:hAnsi="微软雅黑" w:cs="微软雅黑" w:hint="eastAsia"/>
        </w:rPr>
        <w:t>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:rsidR="0015596F" w:rsidRDefault="00BA3A21">
      <w:r>
        <w:rPr>
          <w:rFonts w:hint="eastAsia"/>
          <w:noProof/>
        </w:rPr>
        <w:drawing>
          <wp:inline distT="0" distB="0" distL="114300" distR="114300">
            <wp:extent cx="4843780" cy="3035935"/>
            <wp:effectExtent l="0" t="0" r="13970" b="12065"/>
            <wp:docPr id="3" name="图片 3" descr="lALPD3lGqc1Cg9rNBA7NBng_1656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D3lGqc1Cg9rNBA7NBng_1656_10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Default="00BA3A21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</w:t>
      </w:r>
      <w:r>
        <w:rPr>
          <w:rFonts w:ascii="微软雅黑" w:hAnsi="微软雅黑" w:cs="微软雅黑" w:hint="eastAsia"/>
        </w:rPr>
        <w:lastRenderedPageBreak/>
        <w:t>流</w:t>
      </w:r>
    </w:p>
    <w:p w:rsidR="0015596F" w:rsidRDefault="00BA3A21">
      <w:r>
        <w:rPr>
          <w:rFonts w:hint="eastAsia"/>
          <w:noProof/>
        </w:rPr>
        <w:drawing>
          <wp:inline distT="0" distB="0" distL="114300" distR="114300">
            <wp:extent cx="5266055" cy="3289300"/>
            <wp:effectExtent l="0" t="0" r="10795" b="6350"/>
            <wp:docPr id="4" name="图片 4" descr="lALPD4Bhpxa_aYrNA1TNBVQ_1364_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4Bhpxa_aYrNA1TNBVQ_1364_8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Default="00BA3A21">
      <w:pPr>
        <w:pStyle w:val="2"/>
      </w:pPr>
      <w:r>
        <w:rPr>
          <w:rFonts w:hint="eastAsia"/>
        </w:rPr>
        <w:t>第三步：进入考场</w:t>
      </w:r>
    </w:p>
    <w:p w:rsidR="0015596F" w:rsidRDefault="00BA3A21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  <w:color w:val="FF0000"/>
        </w:rPr>
        <w:t>收到面试邀请</w:t>
      </w:r>
    </w:p>
    <w:p w:rsidR="0015596F" w:rsidRDefault="00BA3A21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73675" cy="3312795"/>
            <wp:effectExtent l="0" t="0" r="3175" b="1905"/>
            <wp:docPr id="5" name="图片 5" descr="lALPD2sQrztofNzNA5DNBaw_1452_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2sQrztofNzNA5DNBaw_1452_9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Default="00BA3A21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15596F" w:rsidRDefault="00BA3A21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74310" cy="3294380"/>
            <wp:effectExtent l="0" t="0" r="2540" b="1270"/>
            <wp:docPr id="9" name="图片 9" descr="lALPD2sQrzt-l8bNA7jNBfQ_1524_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LPD2sQrzt-l8bNA7jNBfQ_1524_9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Default="00BA3A21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如考官要求时，考生可以</w:t>
      </w:r>
      <w:r>
        <w:rPr>
          <w:rFonts w:ascii="微软雅黑" w:hAnsi="微软雅黑" w:cs="微软雅黑" w:hint="eastAsia"/>
          <w:b/>
          <w:bCs/>
          <w:color w:val="FF0000"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:rsidR="0015596F" w:rsidRDefault="00BA3A21">
      <w:r>
        <w:rPr>
          <w:rFonts w:hint="eastAsia"/>
          <w:noProof/>
        </w:rPr>
        <w:drawing>
          <wp:inline distT="0" distB="0" distL="114300" distR="114300">
            <wp:extent cx="5268595" cy="3290570"/>
            <wp:effectExtent l="0" t="0" r="8255" b="5080"/>
            <wp:docPr id="11" name="图片 11" descr="lALPD3IrrIUZqNzNA_rNBl4_1630_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LPD3IrrIUZqNzNA_rNBl4_1630_1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Default="00BA3A21">
      <w:pPr>
        <w:pStyle w:val="1"/>
      </w:pPr>
      <w:bookmarkStart w:id="2" w:name="_Toc17901"/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考后</w:t>
      </w:r>
      <w:bookmarkEnd w:id="2"/>
    </w:p>
    <w:p w:rsidR="0015596F" w:rsidRDefault="00BA3A21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</w:t>
      </w:r>
      <w:r>
        <w:rPr>
          <w:rFonts w:ascii="微软雅黑" w:hAnsi="微软雅黑" w:cs="微软雅黑" w:hint="eastAsia"/>
          <w:b/>
          <w:bCs/>
          <w:color w:val="FF0000"/>
        </w:rPr>
        <w:t>面试结束提醒</w:t>
      </w:r>
    </w:p>
    <w:p w:rsidR="0015596F" w:rsidRDefault="00BA3A21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8595" cy="3281680"/>
            <wp:effectExtent l="0" t="0" r="8255" b="13970"/>
            <wp:docPr id="12" name="图片 12" descr="lALPD3zUKHNt2DnNA4bNBag_1448_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LPD3zUKHNt2DnNA4bNBag_1448_9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Default="00BA3A21">
      <w:pPr>
        <w:numPr>
          <w:ilvl w:val="0"/>
          <w:numId w:val="11"/>
        </w:num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</w:rPr>
        <w:t>“</w:t>
      </w:r>
      <w:r>
        <w:rPr>
          <w:rFonts w:ascii="微软雅黑" w:hAnsi="微软雅黑" w:cs="微软雅黑" w:hint="eastAsia"/>
        </w:rPr>
        <w:t>关闭考试</w:t>
      </w:r>
      <w:r>
        <w:rPr>
          <w:rFonts w:ascii="微软雅黑" w:hAnsi="微软雅黑" w:cs="微软雅黑" w:hint="eastAsia"/>
        </w:rPr>
        <w:t>”按钮退出</w:t>
      </w:r>
      <w:r>
        <w:rPr>
          <w:rFonts w:ascii="微软雅黑" w:hAnsi="微软雅黑" w:cs="微软雅黑" w:hint="eastAsia"/>
        </w:rPr>
        <w:t>考场。</w:t>
      </w:r>
    </w:p>
    <w:p w:rsidR="0015596F" w:rsidRDefault="0015596F">
      <w:pPr>
        <w:rPr>
          <w:rFonts w:ascii="微软雅黑" w:hAnsi="微软雅黑" w:cs="微软雅黑"/>
        </w:rPr>
      </w:pPr>
    </w:p>
    <w:sectPr w:rsidR="001559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BE20313"/>
    <w:multiLevelType w:val="singleLevel"/>
    <w:tmpl w:val="9BE2031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8D50CBE"/>
    <w:multiLevelType w:val="singleLevel"/>
    <w:tmpl w:val="A8D50CBE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4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385B19A9"/>
    <w:multiLevelType w:val="singleLevel"/>
    <w:tmpl w:val="385B19A9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7C1122A2"/>
    <w:multiLevelType w:val="singleLevel"/>
    <w:tmpl w:val="7C1122A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8"/>
  </w:num>
  <w:num w:numId="9">
    <w:abstractNumId w:val="10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96F"/>
    <w:rsid w:val="0015596F"/>
    <w:rsid w:val="00BA3A21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03442"/>
    <w:rsid w:val="11BA24B2"/>
    <w:rsid w:val="12806A95"/>
    <w:rsid w:val="15F33300"/>
    <w:rsid w:val="15F855D9"/>
    <w:rsid w:val="19FF6CA1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A183A83"/>
    <w:rsid w:val="3A8976C5"/>
    <w:rsid w:val="3C52122B"/>
    <w:rsid w:val="3C822BF5"/>
    <w:rsid w:val="3DFB5027"/>
    <w:rsid w:val="444D4E57"/>
    <w:rsid w:val="48255341"/>
    <w:rsid w:val="48FC4102"/>
    <w:rsid w:val="519C7395"/>
    <w:rsid w:val="56162F05"/>
    <w:rsid w:val="56176EA3"/>
    <w:rsid w:val="586F4D3E"/>
    <w:rsid w:val="59355314"/>
    <w:rsid w:val="593F6F37"/>
    <w:rsid w:val="5B581DA8"/>
    <w:rsid w:val="5DE257FE"/>
    <w:rsid w:val="5FA21428"/>
    <w:rsid w:val="60C53CA0"/>
    <w:rsid w:val="62D92854"/>
    <w:rsid w:val="62E426F8"/>
    <w:rsid w:val="6392711C"/>
    <w:rsid w:val="651545D5"/>
    <w:rsid w:val="65851A14"/>
    <w:rsid w:val="658A6C71"/>
    <w:rsid w:val="65F976F0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1352BCB"/>
    <w:rsid w:val="77C50318"/>
    <w:rsid w:val="787A13AF"/>
    <w:rsid w:val="7CE1364C"/>
    <w:rsid w:val="7D300217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414447F-AC8B-49F9-8D34-4825D98E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Char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0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6">
    <w:name w:val="List Paragraph"/>
    <w:basedOn w:val="a"/>
    <w:uiPriority w:val="34"/>
    <w:qFormat/>
    <w:pPr>
      <w:jc w:val="left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研究生院</cp:lastModifiedBy>
  <cp:revision>3</cp:revision>
  <dcterms:created xsi:type="dcterms:W3CDTF">2019-12-25T07:04:00Z</dcterms:created>
  <dcterms:modified xsi:type="dcterms:W3CDTF">2020-05-14T02:56:00Z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