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25A25" w14:textId="24EC2B4F" w:rsidR="008D5636" w:rsidRDefault="008D5636" w:rsidP="008D5636">
      <w:pPr>
        <w:snapToGrid w:val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3</w:t>
      </w:r>
      <w:r>
        <w:rPr>
          <w:rFonts w:ascii="黑体" w:eastAsia="黑体"/>
          <w:sz w:val="32"/>
          <w:szCs w:val="32"/>
        </w:rPr>
        <w:t>34</w:t>
      </w:r>
      <w:r>
        <w:rPr>
          <w:rFonts w:ascii="黑体" w:eastAsia="黑体" w:hint="eastAsia"/>
          <w:sz w:val="32"/>
          <w:szCs w:val="32"/>
        </w:rPr>
        <w:t>新闻与传播专业综合能力</w:t>
      </w:r>
    </w:p>
    <w:p w14:paraId="09F923CC" w14:textId="77777777" w:rsidR="008D5636" w:rsidRDefault="008D5636" w:rsidP="008D5636">
      <w:pPr>
        <w:jc w:val="center"/>
        <w:rPr>
          <w:rFonts w:ascii="黑体" w:eastAsia="黑体" w:hAnsi="宋体"/>
          <w:szCs w:val="21"/>
        </w:rPr>
      </w:pPr>
    </w:p>
    <w:p w14:paraId="35DF013B" w14:textId="77777777" w:rsidR="008D5636" w:rsidRDefault="008D5636" w:rsidP="008D5636">
      <w:pPr>
        <w:snapToGrid w:val="0"/>
        <w:spacing w:line="400" w:lineRule="exac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一、考试性质</w:t>
      </w:r>
    </w:p>
    <w:p w14:paraId="473F1025" w14:textId="77777777" w:rsidR="008D5636" w:rsidRDefault="008D5636" w:rsidP="008D5636">
      <w:pPr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《</w:t>
      </w:r>
      <w:r>
        <w:rPr>
          <w:rFonts w:ascii="宋体" w:hAnsi="宋体" w:hint="eastAsia"/>
          <w:szCs w:val="21"/>
        </w:rPr>
        <w:t>新闻与传播专业综合能力</w:t>
      </w:r>
      <w:r>
        <w:rPr>
          <w:rFonts w:ascii="宋体" w:hAnsi="宋体"/>
          <w:szCs w:val="21"/>
        </w:rPr>
        <w:t>》是</w:t>
      </w:r>
      <w:r>
        <w:rPr>
          <w:rFonts w:ascii="Calibri" w:hAnsi="Calibri" w:hint="eastAsia"/>
          <w:color w:val="000000"/>
          <w:szCs w:val="21"/>
        </w:rPr>
        <w:t>2021</w:t>
      </w:r>
      <w:r>
        <w:rPr>
          <w:rFonts w:ascii="宋体" w:hAnsi="宋体" w:hint="eastAsia"/>
          <w:szCs w:val="21"/>
        </w:rPr>
        <w:t>年新闻学</w:t>
      </w:r>
      <w:r>
        <w:rPr>
          <w:rFonts w:ascii="宋体" w:hAnsi="宋体"/>
          <w:szCs w:val="21"/>
        </w:rPr>
        <w:t>硕士专业学位研究生入学</w:t>
      </w:r>
      <w:r>
        <w:rPr>
          <w:rFonts w:ascii="宋体" w:hAnsi="宋体" w:hint="eastAsia"/>
          <w:szCs w:val="21"/>
        </w:rPr>
        <w:t>专业课考试。通过此项考试，选拔新闻业务强的学生。</w:t>
      </w:r>
    </w:p>
    <w:p w14:paraId="595B41DE" w14:textId="77777777" w:rsidR="008D5636" w:rsidRDefault="008D5636" w:rsidP="008D5636">
      <w:pPr>
        <w:snapToGrid w:val="0"/>
        <w:spacing w:line="400" w:lineRule="exac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二、考试要求</w:t>
      </w:r>
    </w:p>
    <w:p w14:paraId="1CFAC71B" w14:textId="77777777" w:rsidR="008D5636" w:rsidRDefault="008D5636" w:rsidP="008D5636">
      <w:pPr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考察学生对新闻采写实务知识的掌握情况和理解深度。</w:t>
      </w:r>
    </w:p>
    <w:p w14:paraId="5BB50809" w14:textId="77777777" w:rsidR="008D5636" w:rsidRDefault="008D5636" w:rsidP="008D5636">
      <w:pPr>
        <w:snapToGrid w:val="0"/>
        <w:spacing w:line="400" w:lineRule="exac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三、考试内容</w:t>
      </w:r>
    </w:p>
    <w:p w14:paraId="4B022812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绪论</w:t>
      </w:r>
    </w:p>
    <w:p w14:paraId="2CC81C79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新闻采写在新闻传播活动中的作用；当代新闻采写面临的挑战；以马克思主义新闻观指导新闻采写。</w:t>
      </w:r>
    </w:p>
    <w:p w14:paraId="13F910F2" w14:textId="77777777" w:rsidR="008D5636" w:rsidRDefault="008D5636" w:rsidP="008D5636">
      <w:pPr>
        <w:autoSpaceDE w:val="0"/>
        <w:autoSpaceDN w:val="0"/>
        <w:adjustRightInd w:val="0"/>
        <w:ind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第一章</w:t>
      </w:r>
      <w:r>
        <w:rPr>
          <w:rFonts w:ascii="Calibri" w:hAnsi="Calibri" w:hint="eastAsia"/>
          <w:color w:val="000000"/>
          <w:szCs w:val="21"/>
        </w:rPr>
        <w:t xml:space="preserve">  </w:t>
      </w:r>
      <w:r>
        <w:rPr>
          <w:rFonts w:ascii="Calibri" w:hAnsi="Calibri" w:hint="eastAsia"/>
          <w:color w:val="000000"/>
          <w:szCs w:val="21"/>
        </w:rPr>
        <w:t>新闻采写的特征与原则</w:t>
      </w:r>
    </w:p>
    <w:p w14:paraId="550BD63A" w14:textId="77777777" w:rsidR="008D5636" w:rsidRDefault="008D5636" w:rsidP="008D5636">
      <w:pPr>
        <w:ind w:firstLine="420"/>
      </w:pPr>
      <w:r>
        <w:rPr>
          <w:rFonts w:hint="eastAsia"/>
        </w:rPr>
        <w:t>新闻采写的基本原则；新闻采访与写作的关系。</w:t>
      </w:r>
      <w:r>
        <w:rPr>
          <w:rFonts w:hint="eastAsia"/>
        </w:rPr>
        <w:t xml:space="preserve">  </w:t>
      </w:r>
    </w:p>
    <w:p w14:paraId="42263F65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第二章</w:t>
      </w:r>
      <w:r>
        <w:rPr>
          <w:rFonts w:ascii="Calibri" w:hAnsi="Calibri" w:hint="eastAsia"/>
          <w:color w:val="000000"/>
          <w:szCs w:val="21"/>
        </w:rPr>
        <w:t xml:space="preserve">  </w:t>
      </w:r>
      <w:r>
        <w:rPr>
          <w:rFonts w:ascii="Calibri" w:hAnsi="Calibri" w:hint="eastAsia"/>
          <w:color w:val="000000"/>
          <w:szCs w:val="21"/>
        </w:rPr>
        <w:t>新闻采写的主体——记者</w:t>
      </w:r>
    </w:p>
    <w:p w14:paraId="505AD4BD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记者的角色与职责；记者的修养与职业道德。</w:t>
      </w:r>
    </w:p>
    <w:p w14:paraId="47A048B3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第三章</w:t>
      </w:r>
      <w:r>
        <w:rPr>
          <w:rFonts w:ascii="Calibri" w:hAnsi="Calibri" w:hint="eastAsia"/>
          <w:color w:val="000000"/>
          <w:szCs w:val="21"/>
        </w:rPr>
        <w:t xml:space="preserve">  </w:t>
      </w:r>
      <w:r>
        <w:rPr>
          <w:rFonts w:ascii="Calibri" w:hAnsi="Calibri" w:hint="eastAsia"/>
          <w:color w:val="000000"/>
          <w:szCs w:val="21"/>
        </w:rPr>
        <w:t>新闻采写的客体——新闻事实</w:t>
      </w:r>
    </w:p>
    <w:p w14:paraId="6B11E666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新闻事实的选择依据。</w:t>
      </w:r>
    </w:p>
    <w:p w14:paraId="28C0BC0F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第四章</w:t>
      </w:r>
      <w:r>
        <w:rPr>
          <w:rFonts w:ascii="Calibri" w:hAnsi="Calibri" w:hint="eastAsia"/>
          <w:color w:val="000000"/>
          <w:szCs w:val="21"/>
        </w:rPr>
        <w:t xml:space="preserve">  </w:t>
      </w:r>
      <w:r>
        <w:rPr>
          <w:rFonts w:ascii="Calibri" w:hAnsi="Calibri" w:hint="eastAsia"/>
          <w:color w:val="000000"/>
          <w:szCs w:val="21"/>
        </w:rPr>
        <w:t>新闻采写的成果——新闻报道</w:t>
      </w:r>
    </w:p>
    <w:p w14:paraId="04FB5F99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新闻报道的文体类型。</w:t>
      </w:r>
    </w:p>
    <w:p w14:paraId="3A8F2362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第五章</w:t>
      </w:r>
      <w:r>
        <w:rPr>
          <w:rFonts w:ascii="Calibri" w:hAnsi="Calibri" w:hint="eastAsia"/>
          <w:color w:val="000000"/>
          <w:szCs w:val="21"/>
        </w:rPr>
        <w:t xml:space="preserve">  </w:t>
      </w:r>
      <w:r>
        <w:rPr>
          <w:rFonts w:ascii="Calibri" w:hAnsi="Calibri" w:hint="eastAsia"/>
          <w:color w:val="000000"/>
          <w:szCs w:val="21"/>
        </w:rPr>
        <w:t>新闻发现</w:t>
      </w:r>
    </w:p>
    <w:p w14:paraId="204D464A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新闻发现的目标与依据；新闻发现的方法。</w:t>
      </w:r>
    </w:p>
    <w:p w14:paraId="4F8E36A2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第六章</w:t>
      </w:r>
      <w:r>
        <w:rPr>
          <w:rFonts w:ascii="Calibri" w:hAnsi="Calibri" w:hint="eastAsia"/>
          <w:color w:val="000000"/>
          <w:szCs w:val="21"/>
        </w:rPr>
        <w:t xml:space="preserve">  </w:t>
      </w:r>
      <w:r>
        <w:rPr>
          <w:rFonts w:ascii="Calibri" w:hAnsi="Calibri" w:hint="eastAsia"/>
          <w:color w:val="000000"/>
          <w:szCs w:val="21"/>
        </w:rPr>
        <w:t>新闻选题与采访策划</w:t>
      </w:r>
    </w:p>
    <w:p w14:paraId="1DD2D612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新闻选题的确定。</w:t>
      </w:r>
    </w:p>
    <w:p w14:paraId="3C6B35A0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第八章</w:t>
      </w:r>
      <w:r>
        <w:rPr>
          <w:rFonts w:ascii="Calibri" w:hAnsi="Calibri" w:hint="eastAsia"/>
          <w:color w:val="000000"/>
          <w:szCs w:val="21"/>
        </w:rPr>
        <w:t xml:space="preserve">  </w:t>
      </w:r>
      <w:r>
        <w:rPr>
          <w:rFonts w:ascii="Calibri" w:hAnsi="Calibri" w:hint="eastAsia"/>
          <w:color w:val="000000"/>
          <w:szCs w:val="21"/>
        </w:rPr>
        <w:t>采访的准备</w:t>
      </w:r>
    </w:p>
    <w:p w14:paraId="77F500BB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新闻线索的寻找；采访对象的约定；新闻背景的准备；采访计划的拟订。</w:t>
      </w:r>
    </w:p>
    <w:p w14:paraId="0D29FC53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第九章</w:t>
      </w:r>
      <w:r>
        <w:rPr>
          <w:rFonts w:ascii="Calibri" w:hAnsi="Calibri" w:hint="eastAsia"/>
          <w:color w:val="000000"/>
          <w:szCs w:val="21"/>
        </w:rPr>
        <w:t xml:space="preserve">  </w:t>
      </w:r>
      <w:r>
        <w:rPr>
          <w:rFonts w:ascii="Calibri" w:hAnsi="Calibri" w:hint="eastAsia"/>
          <w:color w:val="000000"/>
          <w:szCs w:val="21"/>
        </w:rPr>
        <w:t>采访的实施——访问</w:t>
      </w:r>
    </w:p>
    <w:p w14:paraId="1EC1AF55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访问的氛围；提问的类型和方法。</w:t>
      </w:r>
    </w:p>
    <w:p w14:paraId="077005AE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第十章</w:t>
      </w:r>
      <w:r>
        <w:rPr>
          <w:rFonts w:ascii="Calibri" w:hAnsi="Calibri" w:hint="eastAsia"/>
          <w:color w:val="000000"/>
          <w:szCs w:val="21"/>
        </w:rPr>
        <w:t xml:space="preserve">  </w:t>
      </w:r>
      <w:r>
        <w:rPr>
          <w:rFonts w:ascii="Calibri" w:hAnsi="Calibri" w:hint="eastAsia"/>
          <w:color w:val="000000"/>
          <w:szCs w:val="21"/>
        </w:rPr>
        <w:t>采访的实施——现场观察</w:t>
      </w:r>
    </w:p>
    <w:p w14:paraId="6F96A7B8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现场观察的方法和技巧。</w:t>
      </w:r>
    </w:p>
    <w:p w14:paraId="01AD30F0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第十一章</w:t>
      </w:r>
      <w:r>
        <w:rPr>
          <w:rFonts w:ascii="Calibri" w:hAnsi="Calibri" w:hint="eastAsia"/>
          <w:color w:val="000000"/>
          <w:szCs w:val="21"/>
        </w:rPr>
        <w:t xml:space="preserve"> </w:t>
      </w:r>
      <w:r>
        <w:rPr>
          <w:rFonts w:ascii="Calibri" w:hAnsi="Calibri" w:hint="eastAsia"/>
          <w:color w:val="000000"/>
          <w:szCs w:val="21"/>
        </w:rPr>
        <w:t>采访的实施——记录和核实</w:t>
      </w:r>
    </w:p>
    <w:p w14:paraId="6C3B1AA9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采访记录的方法与技巧。</w:t>
      </w:r>
    </w:p>
    <w:p w14:paraId="327ABD6F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第十二章</w:t>
      </w:r>
      <w:r>
        <w:rPr>
          <w:rFonts w:ascii="Calibri" w:hAnsi="Calibri" w:hint="eastAsia"/>
          <w:color w:val="000000"/>
          <w:szCs w:val="21"/>
        </w:rPr>
        <w:t xml:space="preserve">  </w:t>
      </w:r>
      <w:r>
        <w:rPr>
          <w:rFonts w:ascii="Calibri" w:hAnsi="Calibri" w:hint="eastAsia"/>
          <w:color w:val="000000"/>
          <w:szCs w:val="21"/>
        </w:rPr>
        <w:t>消息写作</w:t>
      </w:r>
    </w:p>
    <w:p w14:paraId="29C2156E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消息的特点与类型；消息的构成；导语的写作；背景的写作；主体的写作。</w:t>
      </w:r>
    </w:p>
    <w:p w14:paraId="15BCE917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第十三章</w:t>
      </w:r>
      <w:r>
        <w:rPr>
          <w:rFonts w:ascii="Calibri" w:hAnsi="Calibri" w:hint="eastAsia"/>
          <w:color w:val="000000"/>
          <w:szCs w:val="21"/>
        </w:rPr>
        <w:t xml:space="preserve">  </w:t>
      </w:r>
      <w:r>
        <w:rPr>
          <w:rFonts w:ascii="Calibri" w:hAnsi="Calibri" w:hint="eastAsia"/>
          <w:color w:val="000000"/>
          <w:szCs w:val="21"/>
        </w:rPr>
        <w:t>通讯写作</w:t>
      </w:r>
    </w:p>
    <w:p w14:paraId="0B46DFD1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通讯的特点；通讯的类型和结构；通讯的主题与表达。</w:t>
      </w:r>
    </w:p>
    <w:p w14:paraId="3904FAD7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第十六章</w:t>
      </w:r>
      <w:r>
        <w:rPr>
          <w:rFonts w:ascii="Calibri" w:hAnsi="Calibri" w:hint="eastAsia"/>
          <w:color w:val="000000"/>
          <w:szCs w:val="21"/>
        </w:rPr>
        <w:t xml:space="preserve">  </w:t>
      </w:r>
      <w:r>
        <w:rPr>
          <w:rFonts w:ascii="Calibri" w:hAnsi="Calibri" w:hint="eastAsia"/>
          <w:color w:val="000000"/>
          <w:szCs w:val="21"/>
        </w:rPr>
        <w:t>广播新闻写作</w:t>
      </w:r>
    </w:p>
    <w:p w14:paraId="0F17E080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广播新闻的特点；广播新闻写作的结构与语言。</w:t>
      </w:r>
    </w:p>
    <w:p w14:paraId="220C5289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第十七章</w:t>
      </w:r>
      <w:r>
        <w:rPr>
          <w:rFonts w:ascii="Calibri" w:hAnsi="Calibri" w:hint="eastAsia"/>
          <w:color w:val="000000"/>
          <w:szCs w:val="21"/>
        </w:rPr>
        <w:t xml:space="preserve">  </w:t>
      </w:r>
      <w:r>
        <w:rPr>
          <w:rFonts w:ascii="Calibri" w:hAnsi="Calibri" w:hint="eastAsia"/>
          <w:color w:val="000000"/>
          <w:szCs w:val="21"/>
        </w:rPr>
        <w:t>电视新闻写作</w:t>
      </w:r>
    </w:p>
    <w:p w14:paraId="4DC728E9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电视新闻的特点；电视新闻文字稿的写作特点与要求。</w:t>
      </w:r>
    </w:p>
    <w:p w14:paraId="6C7955FF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第十八章</w:t>
      </w:r>
      <w:r>
        <w:rPr>
          <w:rFonts w:ascii="Calibri" w:hAnsi="Calibri" w:hint="eastAsia"/>
          <w:color w:val="000000"/>
          <w:szCs w:val="21"/>
        </w:rPr>
        <w:t xml:space="preserve">  </w:t>
      </w:r>
      <w:r>
        <w:rPr>
          <w:rFonts w:ascii="Calibri" w:hAnsi="Calibri" w:hint="eastAsia"/>
          <w:color w:val="000000"/>
          <w:szCs w:val="21"/>
        </w:rPr>
        <w:t>网络新闻写作</w:t>
      </w:r>
    </w:p>
    <w:p w14:paraId="05E5124C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网络新闻概述；网络新闻的类型；网络新闻文本结构与语言。</w:t>
      </w:r>
    </w:p>
    <w:p w14:paraId="3FFBAE6C" w14:textId="77777777" w:rsidR="008D5636" w:rsidRDefault="008D5636" w:rsidP="008D5636">
      <w:pPr>
        <w:autoSpaceDE w:val="0"/>
        <w:autoSpaceDN w:val="0"/>
        <w:adjustRightInd w:val="0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第十九章</w:t>
      </w:r>
      <w:r>
        <w:rPr>
          <w:rFonts w:ascii="Calibri" w:hAnsi="Calibri" w:hint="eastAsia"/>
          <w:color w:val="000000"/>
          <w:szCs w:val="21"/>
        </w:rPr>
        <w:t xml:space="preserve">  </w:t>
      </w:r>
      <w:r>
        <w:rPr>
          <w:rFonts w:ascii="Calibri" w:hAnsi="Calibri" w:hint="eastAsia"/>
          <w:color w:val="000000"/>
          <w:szCs w:val="21"/>
        </w:rPr>
        <w:t>融合报道</w:t>
      </w:r>
    </w:p>
    <w:p w14:paraId="3673787D" w14:textId="41B380D8" w:rsidR="00152CC7" w:rsidRPr="008D5636" w:rsidRDefault="008D5636" w:rsidP="008D5636">
      <w:pPr>
        <w:autoSpaceDE w:val="0"/>
        <w:autoSpaceDN w:val="0"/>
        <w:adjustRightInd w:val="0"/>
        <w:ind w:firstLineChars="200" w:firstLine="420"/>
      </w:pPr>
      <w:r>
        <w:rPr>
          <w:rFonts w:ascii="Calibri" w:hAnsi="Calibri" w:hint="eastAsia"/>
          <w:color w:val="000000"/>
          <w:szCs w:val="21"/>
        </w:rPr>
        <w:t>融合报道概述；融合报道的呈现方式；融合报道的样态类型；融合报道的制作。</w:t>
      </w:r>
    </w:p>
    <w:sectPr w:rsidR="00152CC7" w:rsidRPr="008D5636">
      <w:footerReference w:type="even" r:id="rId4"/>
      <w:footerReference w:type="default" r:id="rId5"/>
      <w:pgSz w:w="11906" w:h="16838"/>
      <w:pgMar w:top="1361" w:right="1800" w:bottom="1361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E5B0" w14:textId="77777777" w:rsidR="00086946" w:rsidRDefault="008D5636">
    <w:pPr>
      <w:pStyle w:val="a3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4422551F" w14:textId="77777777" w:rsidR="00086946" w:rsidRDefault="008D563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C3B8" w14:textId="77777777" w:rsidR="00086946" w:rsidRDefault="008D5636">
    <w:pPr>
      <w:pStyle w:val="a3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14:paraId="2B233EE4" w14:textId="77777777" w:rsidR="00086946" w:rsidRDefault="008D563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36"/>
    <w:rsid w:val="00152CC7"/>
    <w:rsid w:val="008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69C1"/>
  <w15:chartTrackingRefBased/>
  <w15:docId w15:val="{BF0BF132-BDC2-415E-846E-646DB6A1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63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D5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D5636"/>
    <w:rPr>
      <w:rFonts w:ascii="Times New Roman" w:hAnsi="Times New Roman"/>
      <w:sz w:val="18"/>
      <w:szCs w:val="18"/>
    </w:rPr>
  </w:style>
  <w:style w:type="character" w:styleId="a5">
    <w:name w:val="page number"/>
    <w:basedOn w:val="a0"/>
    <w:qFormat/>
    <w:rsid w:val="008D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ZJP</dc:creator>
  <cp:keywords/>
  <dc:description/>
  <cp:lastModifiedBy>ZJP</cp:lastModifiedBy>
  <cp:revision>1</cp:revision>
  <dcterms:created xsi:type="dcterms:W3CDTF">2020-10-21T00:56:00Z</dcterms:created>
  <dcterms:modified xsi:type="dcterms:W3CDTF">2020-10-21T00:57:00Z</dcterms:modified>
</cp:coreProperties>
</file>