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_GB2312" w:cs="仿宋_GB2312"/>
          <w:bCs/>
          <w:color w:val="000000"/>
          <w:sz w:val="36"/>
          <w:szCs w:val="36"/>
        </w:rPr>
      </w:pPr>
      <w:r>
        <w:rPr>
          <w:rFonts w:hint="eastAsia" w:hAnsi="仿宋_GB2312" w:cs="仿宋_GB2312"/>
          <w:color w:val="000000"/>
          <w:sz w:val="28"/>
        </w:rPr>
        <w:t>附件2: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年全国硕士研究生招生考试科目申请成绩复核考生汇总表</w:t>
      </w:r>
    </w:p>
    <w:tbl>
      <w:tblPr>
        <w:tblStyle w:val="2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3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复核</w:t>
            </w:r>
          </w:p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Ansi="仿宋_GB2312" w:cs="仿宋_GB2312"/>
          <w:bCs/>
          <w:color w:val="000000"/>
          <w:sz w:val="28"/>
          <w:szCs w:val="28"/>
        </w:rPr>
      </w:pPr>
      <w:r>
        <w:rPr>
          <w:rFonts w:hint="eastAsia" w:hAnsi="仿宋_GB2312" w:cs="仿宋_GB2312"/>
          <w:bCs/>
          <w:color w:val="000000"/>
          <w:sz w:val="28"/>
          <w:szCs w:val="28"/>
        </w:rPr>
        <w:t>注：请按要申请复核的科目代码顺序填写。</w:t>
      </w:r>
    </w:p>
    <w:sectPr>
      <w:pgSz w:w="16838" w:h="11906" w:orient="landscape"/>
      <w:pgMar w:top="1134" w:right="1247" w:bottom="1020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87C35"/>
    <w:rsid w:val="00595756"/>
    <w:rsid w:val="00A972A6"/>
    <w:rsid w:val="032B5454"/>
    <w:rsid w:val="0A200DFE"/>
    <w:rsid w:val="1D1E7573"/>
    <w:rsid w:val="22EB2AD6"/>
    <w:rsid w:val="26EF4D50"/>
    <w:rsid w:val="6D887C35"/>
    <w:rsid w:val="6F3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14</TotalTime>
  <ScaleCrop>false</ScaleCrop>
  <LinksUpToDate>false</LinksUpToDate>
  <CharactersWithSpaces>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2020-01-30T03:00:00Z</dcterms:created>
  <dc:creator>杨绍志</dc:creator>
  <cp:lastModifiedBy>'佳妈</cp:lastModifiedBy>
  <dcterms:modified xsi:type="dcterms:W3CDTF">2021-02-23T16:14:20Z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