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820B" w14:textId="267FD78A" w:rsidR="009B0976" w:rsidRDefault="009B0976">
      <w:pPr>
        <w:rPr>
          <w:rFonts w:ascii="仿宋_GB2312" w:eastAsia="仿宋_GB2312" w:hAnsi="仿宋_GB2312" w:cs="仿宋_GB2312"/>
          <w:color w:val="000000" w:themeColor="text1"/>
          <w:sz w:val="30"/>
          <w:szCs w:val="30"/>
          <w:shd w:val="clear" w:color="auto" w:fill="FFFFFF"/>
        </w:rPr>
      </w:pPr>
    </w:p>
    <w:p w14:paraId="3C66A9A7" w14:textId="77777777" w:rsidR="009B0976" w:rsidRDefault="00905E87">
      <w:pPr>
        <w:widowControl/>
        <w:jc w:val="center"/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kern w:val="0"/>
          <w:sz w:val="44"/>
          <w:szCs w:val="44"/>
          <w:lang w:bidi="ar"/>
        </w:rPr>
        <w:t>全国研究生招生考试复试诚信承诺书</w:t>
      </w:r>
    </w:p>
    <w:p w14:paraId="49873459" w14:textId="65CA8EDB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我是参加202</w:t>
      </w:r>
      <w:r w:rsidR="007A3977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年全国硕士研究生招生考试的考生。我已熟知国家研究生招生工作相关规定、国家教育考试违规处理办法。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我清楚研究生复试属于国家考试，我清楚在复试过程中作弊触犯刑律，将会受到相应处罚。</w:t>
      </w:r>
    </w:p>
    <w:p w14:paraId="62F01B83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我郑重承诺：</w:t>
      </w:r>
    </w:p>
    <w:p w14:paraId="305C60FC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一、如实、准确提交报考信息和各项复试资格审核材料。如提供虚假、错误信息或弄虚作假，本人承担由此造成的一切后果。</w:t>
      </w:r>
    </w:p>
    <w:p w14:paraId="630168B4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二、自觉服从考试组织管理部门的统一安排，接受监考人员的管理、监督和检查。</w:t>
      </w:r>
    </w:p>
    <w:p w14:paraId="481AB455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三、自觉遵守相关法律和考试纪律、考场规则，诚信考试，不作弊。</w:t>
      </w:r>
    </w:p>
    <w:p w14:paraId="4384ECC8" w14:textId="77777777" w:rsidR="009B0976" w:rsidRDefault="00905E87">
      <w:pPr>
        <w:pStyle w:val="a3"/>
        <w:widowControl/>
        <w:spacing w:after="120" w:line="2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四、严格按照学校要求的时间节点完成复试录取各项要求。</w:t>
      </w:r>
    </w:p>
    <w:p w14:paraId="5D7C8E92" w14:textId="77777777" w:rsidR="009B0976" w:rsidRDefault="00905E87">
      <w:pPr>
        <w:pStyle w:val="a3"/>
        <w:widowControl/>
        <w:spacing w:after="120" w:line="250" w:lineRule="atLeast"/>
        <w:ind w:firstLine="349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承诺人：</w:t>
      </w:r>
    </w:p>
    <w:p w14:paraId="0E764FAF" w14:textId="77777777" w:rsidR="009B0976" w:rsidRDefault="00905E87">
      <w:pPr>
        <w:pStyle w:val="a3"/>
        <w:widowControl/>
        <w:spacing w:after="120" w:line="250" w:lineRule="atLeast"/>
        <w:ind w:firstLine="349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  期：</w:t>
      </w:r>
    </w:p>
    <w:p w14:paraId="6BDB9B7A" w14:textId="77777777" w:rsidR="009B0976" w:rsidRDefault="009B0976"/>
    <w:sectPr w:rsidR="009B0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8F2FBE"/>
    <w:rsid w:val="007A3977"/>
    <w:rsid w:val="00905E87"/>
    <w:rsid w:val="009B0976"/>
    <w:rsid w:val="0C8F2FBE"/>
    <w:rsid w:val="335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A94D4"/>
  <w15:docId w15:val="{D65FA7E0-0648-47F5-9C7C-3EFBF3D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孙谦</dc:creator>
  <cp:lastModifiedBy>张三</cp:lastModifiedBy>
  <cp:revision>3</cp:revision>
  <dcterms:created xsi:type="dcterms:W3CDTF">2020-04-28T05:35:00Z</dcterms:created>
  <dcterms:modified xsi:type="dcterms:W3CDTF">2021-03-16T10:30:00Z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