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45" w:rsidRDefault="00CD2EA4" w:rsidP="00EF6345">
      <w:pPr>
        <w:adjustRightInd w:val="0"/>
        <w:snapToGrid w:val="0"/>
        <w:jc w:val="center"/>
        <w:rPr>
          <w:rFonts w:ascii="华文中宋" w:eastAsia="华文中宋" w:hAnsi="华文中宋" w:hint="eastAsia"/>
          <w:sz w:val="24"/>
          <w:szCs w:val="24"/>
        </w:rPr>
      </w:pPr>
      <w:r w:rsidRPr="009578A0">
        <w:rPr>
          <w:rFonts w:ascii="华文中宋" w:eastAsia="华文中宋" w:hAnsi="华文中宋" w:hint="eastAsia"/>
          <w:sz w:val="24"/>
          <w:szCs w:val="24"/>
        </w:rPr>
        <w:t>中共中央党校（国家行政学院）</w:t>
      </w:r>
      <w:r w:rsidR="007C25D1" w:rsidRPr="009578A0">
        <w:rPr>
          <w:rFonts w:ascii="华文中宋" w:eastAsia="华文中宋" w:hAnsi="华文中宋" w:hint="eastAsia"/>
          <w:sz w:val="24"/>
          <w:szCs w:val="24"/>
        </w:rPr>
        <w:t>2019级</w:t>
      </w:r>
    </w:p>
    <w:p w:rsidR="00CF57D7" w:rsidRDefault="007C25D1" w:rsidP="00EF6345">
      <w:pPr>
        <w:adjustRightInd w:val="0"/>
        <w:snapToGrid w:val="0"/>
        <w:jc w:val="center"/>
        <w:rPr>
          <w:rFonts w:ascii="华文中宋" w:eastAsia="华文中宋" w:hAnsi="华文中宋" w:hint="eastAsia"/>
          <w:sz w:val="24"/>
          <w:szCs w:val="24"/>
        </w:rPr>
      </w:pPr>
      <w:r w:rsidRPr="009578A0">
        <w:rPr>
          <w:rFonts w:ascii="华文中宋" w:eastAsia="华文中宋" w:hAnsi="华文中宋" w:hint="eastAsia"/>
          <w:sz w:val="24"/>
          <w:szCs w:val="24"/>
        </w:rPr>
        <w:t>推荐免试研究生招生专业目录</w:t>
      </w:r>
      <w:bookmarkStart w:id="0" w:name="_GoBack"/>
      <w:bookmarkEnd w:id="0"/>
    </w:p>
    <w:p w:rsidR="00EF6345" w:rsidRPr="009578A0" w:rsidRDefault="00EF6345" w:rsidP="00EF6345">
      <w:pPr>
        <w:adjustRightInd w:val="0"/>
        <w:snapToGrid w:val="0"/>
        <w:jc w:val="center"/>
        <w:rPr>
          <w:rFonts w:ascii="华文中宋" w:eastAsia="华文中宋" w:hAnsi="华文中宋"/>
          <w:sz w:val="24"/>
          <w:szCs w:val="24"/>
        </w:rPr>
      </w:pPr>
    </w:p>
    <w:tbl>
      <w:tblPr>
        <w:tblW w:w="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046"/>
      </w:tblGrid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中国哲学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科学技术哲学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0101Z1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战略哲学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政治经济学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020105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世界经济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020201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国民经济学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020202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区域经济学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030101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法学理论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030103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宪法学与行政法学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030107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经济法学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政治学理论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中外政治制度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科学社会主义与国际共产主义运动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中共党史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中共党史（党的学说与党的建设）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国际政治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030207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国际关系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030208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外交学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030301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030501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030502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马克思主义发展史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030503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马克思主义中国化研究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030504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国外马克思主义研究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030505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0305Z1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马克思主义文化学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050101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文艺学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0602L5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中国近现代史</w:t>
            </w:r>
          </w:p>
        </w:tc>
      </w:tr>
      <w:tr w:rsidR="00B715A0" w:rsidRPr="009578A0" w:rsidTr="00B715A0">
        <w:trPr>
          <w:trHeight w:hRule="exact" w:val="454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B715A0" w:rsidRPr="009578A0" w:rsidRDefault="00B715A0" w:rsidP="009578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8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</w:tbl>
    <w:p w:rsidR="00112C72" w:rsidRPr="00682844" w:rsidRDefault="00112C72" w:rsidP="00682844">
      <w:pPr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</w:p>
    <w:sectPr w:rsidR="00112C72" w:rsidRPr="00682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44"/>
    <w:rsid w:val="00004BE7"/>
    <w:rsid w:val="00090322"/>
    <w:rsid w:val="000F1B2D"/>
    <w:rsid w:val="00102D7E"/>
    <w:rsid w:val="00112C72"/>
    <w:rsid w:val="001F2AF4"/>
    <w:rsid w:val="002767E8"/>
    <w:rsid w:val="002D28E3"/>
    <w:rsid w:val="002F615C"/>
    <w:rsid w:val="00302512"/>
    <w:rsid w:val="00305DE0"/>
    <w:rsid w:val="00362D48"/>
    <w:rsid w:val="00371FEE"/>
    <w:rsid w:val="00385C82"/>
    <w:rsid w:val="003A35C1"/>
    <w:rsid w:val="00427419"/>
    <w:rsid w:val="00442DBA"/>
    <w:rsid w:val="004E0181"/>
    <w:rsid w:val="005A188E"/>
    <w:rsid w:val="005C2251"/>
    <w:rsid w:val="006137DA"/>
    <w:rsid w:val="00682844"/>
    <w:rsid w:val="006A4D84"/>
    <w:rsid w:val="007C25D1"/>
    <w:rsid w:val="008430B3"/>
    <w:rsid w:val="008432C4"/>
    <w:rsid w:val="00857C03"/>
    <w:rsid w:val="00892BA6"/>
    <w:rsid w:val="008F0CAF"/>
    <w:rsid w:val="00901735"/>
    <w:rsid w:val="009068EF"/>
    <w:rsid w:val="009070FE"/>
    <w:rsid w:val="009578A0"/>
    <w:rsid w:val="009C42E5"/>
    <w:rsid w:val="00A8107E"/>
    <w:rsid w:val="00A8408F"/>
    <w:rsid w:val="00AA11CC"/>
    <w:rsid w:val="00B715A0"/>
    <w:rsid w:val="00B872BB"/>
    <w:rsid w:val="00CC4164"/>
    <w:rsid w:val="00CD2EA4"/>
    <w:rsid w:val="00CF57D7"/>
    <w:rsid w:val="00D044FB"/>
    <w:rsid w:val="00D2260E"/>
    <w:rsid w:val="00E85504"/>
    <w:rsid w:val="00EF6345"/>
    <w:rsid w:val="00F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1B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84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0F1B2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A11CC"/>
  </w:style>
  <w:style w:type="paragraph" w:styleId="a4">
    <w:name w:val="Normal (Web)"/>
    <w:basedOn w:val="a"/>
    <w:uiPriority w:val="99"/>
    <w:semiHidden/>
    <w:unhideWhenUsed/>
    <w:rsid w:val="00AA1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1B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84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0F1B2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A11CC"/>
  </w:style>
  <w:style w:type="paragraph" w:styleId="a4">
    <w:name w:val="Normal (Web)"/>
    <w:basedOn w:val="a"/>
    <w:uiPriority w:val="99"/>
    <w:semiHidden/>
    <w:unhideWhenUsed/>
    <w:rsid w:val="00AA1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435</Characters>
  <Application>Microsoft Office Word</Application>
  <DocSecurity>0</DocSecurity>
  <Lines>3</Lines>
  <Paragraphs>1</Paragraphs>
  <ScaleCrop>false</ScaleCrop>
  <Company>中央党校研究生院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学生处</dc:creator>
  <cp:lastModifiedBy>微软用户</cp:lastModifiedBy>
  <cp:revision>3</cp:revision>
  <dcterms:created xsi:type="dcterms:W3CDTF">2018-07-20T03:07:00Z</dcterms:created>
  <dcterms:modified xsi:type="dcterms:W3CDTF">2018-07-20T03:15:00Z</dcterms:modified>
</cp:coreProperties>
</file>