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能源与动力工程学院</w:t>
      </w:r>
    </w:p>
    <w:p>
      <w:pPr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接收推荐免试硕士研究生、直博生申请表</w:t>
      </w:r>
      <w:bookmarkEnd w:id="0"/>
    </w:p>
    <w:p>
      <w:pPr>
        <w:adjustRightInd w:val="0"/>
        <w:snapToGrid w:val="0"/>
      </w:pP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</w:rPr>
        <w:t xml:space="preserve">                             </w:t>
      </w:r>
      <w:r>
        <w:rPr>
          <w:rFonts w:hint="eastAsia" w:ascii="宋体" w:hAnsi="宋体"/>
          <w:szCs w:val="21"/>
        </w:rPr>
        <w:t>填表日期：</w:t>
      </w:r>
    </w:p>
    <w:tbl>
      <w:tblPr>
        <w:tblStyle w:val="3"/>
        <w:tblpPr w:leftFromText="180" w:rightFromText="180" w:vertAnchor="text" w:horzAnchor="margin" w:tblpY="182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0" w:type="dxa"/>
          <w:right w:w="57" w:type="dxa"/>
        </w:tblCellMar>
      </w:tblPr>
      <w:tblGrid>
        <w:gridCol w:w="1187"/>
        <w:gridCol w:w="2049"/>
        <w:gridCol w:w="500"/>
        <w:gridCol w:w="752"/>
        <w:gridCol w:w="12"/>
        <w:gridCol w:w="1079"/>
        <w:gridCol w:w="217"/>
        <w:gridCol w:w="18"/>
        <w:gridCol w:w="309"/>
        <w:gridCol w:w="731"/>
        <w:gridCol w:w="40"/>
        <w:gridCol w:w="492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049" w:type="dxa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830" w:hRule="exact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0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22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888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49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E-mail地址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748" w:hRule="exact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本科院校</w:t>
            </w:r>
          </w:p>
        </w:tc>
        <w:tc>
          <w:tcPr>
            <w:tcW w:w="33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层次（985,211，重点学科）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493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成绩排名</w:t>
            </w:r>
          </w:p>
        </w:tc>
        <w:tc>
          <w:tcPr>
            <w:tcW w:w="7888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楷体_GB2312" w:eastAsia="楷体_GB2312"/>
              </w:rPr>
              <w:t>所在专业共</w:t>
            </w:r>
            <w:r>
              <w:rPr>
                <w:rFonts w:hint="eastAsia" w:ascii="楷体_GB2312" w:eastAsia="楷体_GB2312"/>
                <w:u w:val="single"/>
              </w:rPr>
              <w:t>　　　</w:t>
            </w:r>
            <w:r>
              <w:rPr>
                <w:rFonts w:hint="eastAsia" w:ascii="楷体_GB2312" w:eastAsia="楷体_GB2312"/>
              </w:rPr>
              <w:t>人，目前综合排名第</w:t>
            </w:r>
            <w:r>
              <w:rPr>
                <w:rFonts w:hint="eastAsia" w:ascii="楷体_GB2312" w:eastAsia="楷体_GB2312"/>
                <w:u w:val="single"/>
              </w:rPr>
              <w:t>　　　</w:t>
            </w:r>
            <w:r>
              <w:rPr>
                <w:rFonts w:hint="eastAsia" w:ascii="楷体_GB2312" w:eastAsia="楷体_GB231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654" w:hRule="exact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拟报考专业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拟报考类型</w:t>
            </w:r>
          </w:p>
        </w:tc>
        <w:tc>
          <w:tcPr>
            <w:tcW w:w="3496" w:type="dxa"/>
            <w:gridSpan w:val="7"/>
            <w:vAlign w:val="center"/>
          </w:tcPr>
          <w:p>
            <w:pPr>
              <w:adjustRightInd w:val="0"/>
              <w:snapToGrid w:val="0"/>
              <w:ind w:firstLine="105" w:firstLineChars="50"/>
            </w:pPr>
            <w:r>
              <w:rPr>
                <w:rFonts w:hint="eastAsia"/>
              </w:rPr>
              <w:t>直博生   学术型硕士  专业型硕士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654" w:hRule="exact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拟报导师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是否需要推荐导师</w:t>
            </w:r>
          </w:p>
        </w:tc>
        <w:tc>
          <w:tcPr>
            <w:tcW w:w="349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2041" w:hRule="atLeast"/>
        </w:trPr>
        <w:tc>
          <w:tcPr>
            <w:tcW w:w="9075" w:type="dxa"/>
            <w:gridSpan w:val="13"/>
            <w:tcMar>
              <w:top w:w="85" w:type="dxa"/>
              <w:left w:w="85" w:type="dxa"/>
              <w:right w:w="85" w:type="dxa"/>
            </w:tcMar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本科主要课程成绩：（可附表）</w:t>
            </w:r>
          </w:p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1789" w:hRule="atLeast"/>
        </w:trPr>
        <w:tc>
          <w:tcPr>
            <w:tcW w:w="9075" w:type="dxa"/>
            <w:gridSpan w:val="13"/>
            <w:tcMar>
              <w:top w:w="85" w:type="dxa"/>
              <w:left w:w="85" w:type="dxa"/>
              <w:right w:w="85" w:type="dxa"/>
            </w:tcMar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何时何地获得何种奖励或荣誉（填不下请附清单）：</w:t>
            </w: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1519" w:hRule="atLeast"/>
        </w:trPr>
        <w:tc>
          <w:tcPr>
            <w:tcW w:w="9075" w:type="dxa"/>
            <w:gridSpan w:val="13"/>
            <w:tcMar>
              <w:top w:w="85" w:type="dxa"/>
              <w:left w:w="85" w:type="dxa"/>
              <w:right w:w="85" w:type="dxa"/>
            </w:tcMar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何时参加过哪些科研工作，有何成果（发表论文、出版专著等，填不下请附清单）：</w:t>
            </w:r>
          </w:p>
          <w:p>
            <w:pPr>
              <w:adjustRightInd w:val="0"/>
              <w:snapToGrid w:val="0"/>
              <w:rPr>
                <w:rFonts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</w:rPr>
            </w:pPr>
          </w:p>
          <w:p>
            <w:pPr>
              <w:adjustRightInd w:val="0"/>
              <w:snapToGrid w:val="0"/>
            </w:pPr>
          </w:p>
        </w:tc>
      </w:tr>
    </w:tbl>
    <w:p>
      <w:pPr>
        <w:adjustRightInd w:val="0"/>
        <w:snapToGrid w:val="0"/>
        <w:ind w:right="360"/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（该表仅对有意向推免至能源学院的应届本科毕业生情况进行摸底，不做为最终申请和录取依据）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6789C"/>
    <w:rsid w:val="634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2018-08-09T04:44:00Z</dcterms:created>
  <dc:creator>妮子</dc:creator>
  <cp:lastModifiedBy>妮子</cp:lastModifiedBy>
  <dcterms:modified xsi:type="dcterms:W3CDTF">2018-08-09T04:45:42Z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2052-11.1.0.7735</vt:lpwstr>
  </property>
</Properties>
</file>