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华中科技</w:t>
      </w:r>
      <w:r>
        <w:rPr>
          <w:b/>
          <w:bCs/>
          <w:sz w:val="28"/>
          <w:szCs w:val="28"/>
        </w:rPr>
        <w:t>大学</w:t>
      </w:r>
      <w:r>
        <w:rPr>
          <w:rFonts w:hint="eastAsia"/>
          <w:b/>
          <w:bCs/>
          <w:sz w:val="28"/>
          <w:szCs w:val="28"/>
        </w:rPr>
        <w:t>公共卫生学院2019年</w:t>
      </w:r>
    </w:p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推荐免试研究生申请表</w:t>
      </w:r>
      <w:bookmarkEnd w:id="0"/>
    </w:p>
    <w:p>
      <w:pPr>
        <w:jc w:val="center"/>
        <w:rPr>
          <w:b/>
          <w:bCs/>
        </w:rPr>
      </w:pPr>
    </w:p>
    <w:tbl>
      <w:tblPr>
        <w:tblStyle w:val="3"/>
        <w:tblW w:w="829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800"/>
        <w:gridCol w:w="1569"/>
        <w:gridCol w:w="411"/>
        <w:gridCol w:w="396"/>
        <w:gridCol w:w="864"/>
        <w:gridCol w:w="936"/>
        <w:gridCol w:w="23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年/月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电子邮件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电话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　手机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本人通讯地址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家长信息（姓名、工作单位、联系电话）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学校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学校所在地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省/市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院系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专业名称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预计毕业时间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年/月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所在学校免试比例：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专业成绩排名 （附教务部门盖章成绩单）：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英语成绩（</w:t>
            </w:r>
            <w:r>
              <w:t>英语四、六级成绩、或TOEFL成绩、或GRE/GMAT成绩</w:t>
            </w:r>
            <w:r>
              <w:rPr>
                <w:rFonts w:hint="eastAsia"/>
              </w:rPr>
              <w:t>、）</w:t>
            </w:r>
          </w:p>
          <w:p>
            <w:r>
              <w:rPr>
                <w:rFonts w:hint="eastAsia"/>
              </w:rPr>
              <w:t xml:space="preserve">  </w:t>
            </w:r>
          </w:p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295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奖励与荣誉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时间（年）</w:t>
            </w:r>
          </w:p>
        </w:tc>
        <w:tc>
          <w:tcPr>
            <w:tcW w:w="4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获得奖励与荣誉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1.</w:t>
            </w:r>
          </w:p>
        </w:tc>
        <w:tc>
          <w:tcPr>
            <w:tcW w:w="4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2.</w:t>
            </w:r>
          </w:p>
        </w:tc>
        <w:tc>
          <w:tcPr>
            <w:tcW w:w="4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3228" w:hRule="atLeast"/>
          <w:jc w:val="center"/>
        </w:trPr>
        <w:tc>
          <w:tcPr>
            <w:tcW w:w="8280" w:type="dxa"/>
            <w:gridSpan w:val="7"/>
          </w:tcPr>
          <w:p/>
          <w:p>
            <w:r>
              <w:rPr>
                <w:rFonts w:hint="eastAsia"/>
              </w:rPr>
              <w:t>个  人 简 历</w:t>
            </w:r>
          </w:p>
          <w:p>
            <w:r>
              <w:rPr>
                <w:rFonts w:hint="eastAsia"/>
              </w:rPr>
              <w:t xml:space="preserve">   （对本人在校政治思想表现、学习情况、科研工作、业务能力的综合介绍）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E2C7A"/>
    <w:rsid w:val="1E7E2C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2018-08-31T04:46:00Z</dcterms:created>
  <dc:creator>Administrator</dc:creator>
  <cp:lastModifiedBy>Administrator</cp:lastModifiedBy>
  <dcterms:modified xsi:type="dcterms:W3CDTF">2018-08-31T04:46:29Z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