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keepNext w:val="0"/>
        <w:keepLines w:val="0"/>
        <w:widowControl w:val="0"/>
        <w:suppressLineNumbers w:val="0"/>
        <w:spacing w:before="192" w:beforeLines="80" w:beforeAutospacing="0" w:after="192" w:afterLines="80" w:afterAutospacing="0"/>
        <w:ind w:left="0" w:right="0"/>
        <w:jc w:val="center"/>
        <w:outlineLvl w:val="0"/>
        <w:rPr>
          <w:rStyle w:val="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</w:pPr>
      <w:r>
        <w:rPr>
          <w:rStyle w:val="3"/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>西北工业大学</w:t>
      </w:r>
      <w:r>
        <w:rPr>
          <w:rStyle w:val="3"/>
          <w:rFonts w:hint="default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>2019</w:t>
      </w:r>
      <w:r>
        <w:rPr>
          <w:rStyle w:val="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年推荐免试</w:t>
      </w:r>
    </w:p>
    <w:p>
      <w:pPr>
        <w:keepNext w:val="0"/>
        <w:keepLines w:val="0"/>
        <w:widowControl w:val="0"/>
        <w:suppressLineNumbers w:val="0"/>
        <w:spacing w:before="192" w:beforeLines="80" w:beforeAutospacing="0" w:after="192" w:afterLines="80" w:afterAutospacing="0"/>
        <w:ind w:left="0" w:right="0"/>
        <w:jc w:val="center"/>
        <w:outlineLvl w:val="0"/>
      </w:pPr>
      <w:bookmarkStart w:id="5" w:name="_GoBack"/>
      <w:bookmarkEnd w:id="5"/>
      <w:r>
        <w:rPr>
          <w:rStyle w:val="3"/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各学院招生学科、专业领域一览表</w:t>
      </w:r>
    </w:p>
    <w:tbl>
      <w:tblPr>
        <w:tblW w:w="955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3449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center"/>
            </w:pPr>
            <w:bookmarkStart w:id="0" w:name="OLE_LINK61"/>
            <w:bookmarkEnd w:id="0"/>
            <w:r>
              <w:rPr>
                <w:rStyle w:val="3"/>
                <w:rFonts w:hint="eastAsia" w:ascii="宋体" w:hAnsi="宋体" w:eastAsia="宋体" w:cs="宋体"/>
                <w:b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学院代码及名称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一级学科、专业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二级学科、专业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001航空学院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秦老师029-88495820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0801力学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080102固体力学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080103流体力学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0801Z1生物力学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0801Z2航空器结构与适航技术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0801Z3空气动力学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0805材料科学与工程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080502材料学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0810信息与通信工程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081001通信与信息系统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0823交通运输工程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082304载运工具运用工程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0825航空宇航科学与技术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082501飞行器设计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082504人机与环境工程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0825Z1航空航天安全工程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0825Z2适航技术与管理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085232航空工程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002 航天学院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张老师 </w:t>
            </w: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029-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88460301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0807动力工程及工程热物理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080701工程热物理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0811控制科学与工程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081105导航、制导与控制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0825航空宇航科学与技术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082501飞行器设计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082502航空宇航推进理论与工程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0825Z3空间应用科学与工程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0826兵器科学与技术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082600兵器科学与技术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085210控制工程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085233航天工程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003航海学院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任老师029-88493770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0702物理学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070206声学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0807动力工程及工程热物理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080702热能工程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0810信息与通信工程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081001通信与信息系统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081002信号与信息处理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081100控制科学与工程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081100控制科学与工程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0824船舶与海洋工程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082401船舶与海洋结构物设计制造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082403水声工程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0826兵器科学与技术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082600兵器科学与技术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0839网络空间安全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083900网络空间安全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085208电子与通信工程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085210控制工程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085223船舶与海洋工程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085229环境工程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004材料学院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叶老师 029-88494306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0805材料科学与工程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080502材料学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080503材料加工工程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085204材料工程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005机电学院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刘老师 029-88492470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0802机械工程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080201机械制造及其自动化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080202机械电子工程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080203机械设计及理论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080204车辆工程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0802Z1微机电系统及纳米技术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0802Z2工业设计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0802Z3工业工程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0808电气工程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080800电气工程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0825航空宇航科学与技术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082503航空宇航制造工程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085201机械工程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085203仪器仪表工程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085232航空工程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085236工业工程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085237工业设计工程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1201管理科学与工程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120100管理科学与工程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1305设计学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130500设计学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006 力学与土木建筑学院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孔老师 029-88431008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0801力学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080101一般力学与力学基础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080102固体力学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080104工程力学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0813建筑学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081301建筑历史与理论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081302建筑设计及其理论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0813Z1城市设计及其理论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bookmarkStart w:id="1" w:name="OLE_LINK60"/>
            <w:bookmarkEnd w:id="1"/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0814土木工程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081400土木工程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0823</w:t>
            </w:r>
            <w:bookmarkStart w:id="2" w:name="OLE_LINK31"/>
            <w:bookmarkEnd w:id="2"/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082300交通运输工程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085213建筑与土木工程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085224安全工程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007动力与能源学院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李老师029-88431117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0807动力工程及工程热物理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080701工程热物理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080702热能工程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080703动力机械及工程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080704流体机械及工程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0807Z1风能和太阳能系统及工程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0810信息与通信工程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081002信号与信息处理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  <w:bookmarkStart w:id="3" w:name="OLE_LINK14"/>
            <w:bookmarkEnd w:id="3"/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081100控制科学与工程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0825航空宇航科学与技术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082502航空宇航推进理论与工程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085206动力工程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085208电子与通信工程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085210控制工程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085232航空工程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008电子信息学院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郭老师 029-88431208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0784教育学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078401教育技术学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0808电气工程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080800电气工程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0809电子科学与技术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080901物理电子学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080902电路与系统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080903微电子学与固体电子学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080904电磁场与微波技术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0809Z1航空电子综合技术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0810信息与通信工程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081001通信与信息系统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081002信号与信息处理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0811控制科学与工程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081103系统工程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0831生物医学工程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083100生物医学工程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085208电子与通信工程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085209集成电路工程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085210控制工程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009自动化学院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董老师 029-88431391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0808电气工程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080800电气工程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0811控制科学与工程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081100控制科学与工程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0823交通运输工程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082300交通运输工程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bookmarkStart w:id="4" w:name="OLE_LINK1"/>
            <w:bookmarkEnd w:id="4"/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0839网络空间安全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083900网络空间安全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085203仪器仪表工程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085207电气工程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085210控制工程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085222交通运输工程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010计算机学院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马老师 029-88431522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0812计算机科学与技术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081200计算机科学与技术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0835软件工程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083500软件工程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085211计算机技术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011理学院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李老师 029-88431654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0202应用经济学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020208统计学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0701数学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070101基础数学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070102计算数学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070103概率论与数理统计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070104应用数学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070105运筹学与控制论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0702物理学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070205凝聚态物理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070207光学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0703化学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070303有机化学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070304物理化学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070305高分子化学与物理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0803光学工程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080300光学工程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0805材料科学与工程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080501材料物理与化学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080502材料学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080503材料加工工程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0817化学工程与技术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081702化学工艺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081704应用化学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085202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012管理学院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陈老师 029-88431782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085236工业工程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1201管理科学与工程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120100管理科学与工程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1202工商管理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120201会计学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120202企业管理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120204技术经济及管理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013人文与经法学院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纪老师 029-88431909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0202应用经济学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020200应用经济学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0301法学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030103宪法学与行政法学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030105民商法学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030107经济法学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0401教育学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040100教育学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0403体育学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040303体育教育训练学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1204公共管理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120400公共管理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014 软件与微电子学院 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林老师 029-88495953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0835软件工程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083500软件工程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085212软件工程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015 生命学院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孙老师029-88460543</w:t>
            </w: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0710生物学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071000生物学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0713生态学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071300生态学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0831生物医学工程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083100生物医学工程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100702药学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100702药剂学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0852工程硕士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085238生物工程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016 外国语学院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崔老师029-88430907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0502外国语言文学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050201英语语言文学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050204德语语言文学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050211外国语言学及应用语言学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0551翻译硕士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055101英语笔译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055102英语口译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017马克思主义学院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纪老师 029-88431909</w:t>
            </w:r>
          </w:p>
        </w:tc>
        <w:tc>
          <w:tcPr>
            <w:tcW w:w="34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0305马克思主义理论</w:t>
            </w: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030501马克思主义基本原理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030503马克思主义中国化研究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030505思想政治教育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1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030506中国近现代史基本问题研究</w:t>
            </w:r>
          </w:p>
        </w:tc>
      </w:tr>
    </w:tbl>
    <w:p>
      <w:pPr>
        <w:pStyle w:val="12"/>
      </w:pPr>
      <w:r>
        <w:t>窗体底端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7E3A"/>
    <w:rsid w:val="0A90729D"/>
    <w:rsid w:val="11E2745D"/>
    <w:rsid w:val="144B43F9"/>
    <w:rsid w:val="3B163085"/>
    <w:rsid w:val="5E993821"/>
    <w:rsid w:val="7825279A"/>
    <w:rsid w:val="7A645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14D88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character" w:styleId="7">
    <w:name w:val="HTML Code"/>
    <w:basedOn w:val="2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Keyboard"/>
    <w:basedOn w:val="2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9">
    <w:name w:val="HTML Sample"/>
    <w:basedOn w:val="2"/>
    <w:uiPriority w:val="0"/>
    <w:rPr>
      <w:rFonts w:hint="default" w:ascii="Consolas" w:hAnsi="Consolas" w:eastAsia="Consolas" w:cs="Consolas"/>
      <w:sz w:val="21"/>
      <w:szCs w:val="21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Administrator.QY7QYO4FA8L78HF</dc:creator>
  <cp:lastModifiedBy>柠檬加醋</cp:lastModifiedBy>
  <dcterms:modified xsi:type="dcterms:W3CDTF">2018-09-12T04:11:14Z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