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rFonts w:hint="eastAsia" w:eastAsiaTheme="minorEastAsia"/>
          <w:b/>
          <w:color w:val="auto"/>
          <w:sz w:val="36"/>
          <w:szCs w:val="36"/>
          <w:lang w:val="en-US" w:eastAsia="zh-CN"/>
        </w:rPr>
      </w:pPr>
      <w:r>
        <w:rPr>
          <w:rFonts w:hint="eastAsia"/>
          <w:b/>
          <w:color w:val="auto"/>
          <w:sz w:val="36"/>
          <w:szCs w:val="36"/>
          <w:lang w:eastAsia="zh-CN"/>
        </w:rPr>
        <w:t>温</w:t>
      </w:r>
      <w:r>
        <w:rPr>
          <w:rFonts w:hint="eastAsia"/>
          <w:b/>
          <w:color w:val="auto"/>
          <w:sz w:val="36"/>
          <w:szCs w:val="36"/>
        </w:rPr>
        <w:t>州大学201</w:t>
      </w:r>
      <w:r>
        <w:rPr>
          <w:rFonts w:hint="eastAsia"/>
          <w:b/>
          <w:color w:val="auto"/>
          <w:sz w:val="36"/>
          <w:szCs w:val="36"/>
          <w:lang w:val="en-US" w:eastAsia="zh-CN"/>
        </w:rPr>
        <w:t>9</w:t>
      </w:r>
      <w:r>
        <w:rPr>
          <w:rFonts w:hint="eastAsia"/>
          <w:b/>
          <w:color w:val="auto"/>
          <w:sz w:val="36"/>
          <w:szCs w:val="36"/>
        </w:rPr>
        <w:t>年</w:t>
      </w:r>
      <w:r>
        <w:rPr>
          <w:rFonts w:hint="eastAsia"/>
          <w:b/>
          <w:color w:val="auto"/>
          <w:sz w:val="36"/>
          <w:szCs w:val="36"/>
          <w:lang w:eastAsia="zh-CN"/>
        </w:rPr>
        <w:t>接收推荐免试攻读硕士学位研究生专业目录</w:t>
      </w:r>
    </w:p>
    <w:p>
      <w:pPr>
        <w:widowControl/>
        <w:spacing w:line="360" w:lineRule="exact"/>
        <w:jc w:val="center"/>
        <w:rPr>
          <w:rFonts w:hint="eastAsia"/>
          <w:b/>
          <w:color w:val="auto"/>
          <w:sz w:val="32"/>
          <w:szCs w:val="32"/>
        </w:rPr>
      </w:pPr>
    </w:p>
    <w:tbl>
      <w:tblPr>
        <w:tblStyle w:val="4"/>
        <w:tblW w:w="13884" w:type="dxa"/>
        <w:jc w:val="center"/>
        <w:tblInd w:w="-32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3375"/>
        <w:gridCol w:w="1860"/>
        <w:gridCol w:w="2400"/>
        <w:gridCol w:w="31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  <w:jc w:val="center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专业代码、名称</w:t>
            </w:r>
          </w:p>
        </w:tc>
        <w:tc>
          <w:tcPr>
            <w:tcW w:w="3375" w:type="dxa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val="en-US" w:eastAsia="zh-CN"/>
              </w:rPr>
              <w:t>研究方向</w:t>
            </w:r>
          </w:p>
        </w:tc>
        <w:tc>
          <w:tcPr>
            <w:tcW w:w="1860" w:type="dxa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培养类型</w:t>
            </w:r>
          </w:p>
        </w:tc>
        <w:tc>
          <w:tcPr>
            <w:tcW w:w="2400" w:type="dxa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拟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接收推免生人数</w:t>
            </w:r>
          </w:p>
        </w:tc>
        <w:tc>
          <w:tcPr>
            <w:tcW w:w="3192" w:type="dxa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学制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884" w:type="dxa"/>
            <w:gridSpan w:val="5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003马克思主义学院（0577—86689791）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057" w:type="dxa"/>
            <w:vMerge w:val="restart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030500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GB"/>
              </w:rPr>
              <w:t>马克思主义理论</w:t>
            </w: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both"/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  <w:r>
              <w:rPr>
                <w:rFonts w:ascii="宋体" w:hAnsi="宋体"/>
                <w:b w:val="0"/>
                <w:bCs/>
                <w:szCs w:val="21"/>
              </w:rPr>
              <w:t>01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马克思主义基本原理</w:t>
            </w:r>
          </w:p>
        </w:tc>
        <w:tc>
          <w:tcPr>
            <w:tcW w:w="186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学术硕士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40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192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057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/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both"/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  <w:r>
              <w:rPr>
                <w:rFonts w:ascii="宋体" w:hAnsi="宋体"/>
                <w:b w:val="0"/>
                <w:bCs/>
                <w:szCs w:val="21"/>
              </w:rPr>
              <w:t>0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马克思主义中国化研究</w:t>
            </w:r>
          </w:p>
        </w:tc>
        <w:tc>
          <w:tcPr>
            <w:tcW w:w="186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24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3057" w:type="dxa"/>
            <w:vMerge w:val="continue"/>
            <w:tcBorders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/>
                <w:color w:val="auto"/>
                <w:szCs w:val="21"/>
                <w:lang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both"/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  <w:r>
              <w:rPr>
                <w:rFonts w:ascii="宋体" w:hAnsi="宋体"/>
                <w:b w:val="0"/>
                <w:bCs/>
                <w:szCs w:val="21"/>
              </w:rPr>
              <w:t>0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思想政治教育</w:t>
            </w:r>
          </w:p>
        </w:tc>
        <w:tc>
          <w:tcPr>
            <w:tcW w:w="186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24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  <w:r>
              <w:rPr>
                <w:rFonts w:ascii="宋体" w:hAnsi="宋体"/>
                <w:b w:val="0"/>
                <w:bCs/>
                <w:szCs w:val="21"/>
              </w:rPr>
              <w:t>0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中国近现代史基本问题研究</w:t>
            </w:r>
          </w:p>
        </w:tc>
        <w:tc>
          <w:tcPr>
            <w:tcW w:w="1860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2400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b w:val="0"/>
                <w:bCs/>
                <w:color w:val="auto"/>
                <w:kern w:val="0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84" w:type="dxa"/>
            <w:gridSpan w:val="5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04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教师教育学院（0577—86680938）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057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040100 教育学</w:t>
            </w: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01教育学原理</w:t>
            </w:r>
          </w:p>
        </w:tc>
        <w:tc>
          <w:tcPr>
            <w:tcW w:w="186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学术硕士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40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192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3年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02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课程与教学论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学前教育学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04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高等教育学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05 教育技术学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884" w:type="dxa"/>
            <w:gridSpan w:val="5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体育学院（0577—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86590653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057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040300 体育学</w:t>
            </w: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体育人文社会学</w:t>
            </w:r>
          </w:p>
        </w:tc>
        <w:tc>
          <w:tcPr>
            <w:tcW w:w="186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学术硕士</w:t>
            </w:r>
          </w:p>
        </w:tc>
        <w:tc>
          <w:tcPr>
            <w:tcW w:w="240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3192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3年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1" w:firstLineChars="100"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02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体育教育训练学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both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1" w:firstLineChars="100"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03运动人体科学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both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1" w:firstLineChars="100"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04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民族传统体育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学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both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884" w:type="dxa"/>
            <w:gridSpan w:val="5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人文学院（0577—86680841）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057" w:type="dxa"/>
            <w:vMerge w:val="restart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  <w:t>050100 中国语言文学</w:t>
            </w: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01文艺学</w:t>
            </w:r>
          </w:p>
        </w:tc>
        <w:tc>
          <w:tcPr>
            <w:tcW w:w="186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学术硕士</w:t>
            </w:r>
          </w:p>
        </w:tc>
        <w:tc>
          <w:tcPr>
            <w:tcW w:w="240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192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057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02中国古代文学</w:t>
            </w:r>
          </w:p>
        </w:tc>
        <w:tc>
          <w:tcPr>
            <w:tcW w:w="186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057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03中国现当代文学</w:t>
            </w:r>
          </w:p>
        </w:tc>
        <w:tc>
          <w:tcPr>
            <w:tcW w:w="186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057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04语言学及应用语言学</w:t>
            </w:r>
          </w:p>
        </w:tc>
        <w:tc>
          <w:tcPr>
            <w:tcW w:w="186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630" w:firstLineChars="30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057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05汉语言文字学</w:t>
            </w:r>
          </w:p>
        </w:tc>
        <w:tc>
          <w:tcPr>
            <w:tcW w:w="186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057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06中国古典文献学</w:t>
            </w:r>
          </w:p>
        </w:tc>
        <w:tc>
          <w:tcPr>
            <w:tcW w:w="186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057" w:type="dxa"/>
            <w:vMerge w:val="continue"/>
            <w:tcBorders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07比较文学与世界文学</w:t>
            </w:r>
          </w:p>
        </w:tc>
        <w:tc>
          <w:tcPr>
            <w:tcW w:w="1860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84" w:type="dxa"/>
            <w:gridSpan w:val="5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音乐学院（0577—86680932）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7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hAnsi="宋体"/>
                <w:b/>
                <w:bCs/>
                <w:sz w:val="21"/>
                <w:szCs w:val="21"/>
              </w:rPr>
              <w:t xml:space="preserve">130200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音乐与舞蹈学</w:t>
            </w:r>
          </w:p>
          <w:p>
            <w:pPr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>01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中国传统音乐研究</w:t>
            </w:r>
          </w:p>
        </w:tc>
        <w:tc>
          <w:tcPr>
            <w:tcW w:w="186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学术硕士</w:t>
            </w:r>
          </w:p>
        </w:tc>
        <w:tc>
          <w:tcPr>
            <w:tcW w:w="240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192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3</w:t>
            </w:r>
            <w:r>
              <w:rPr>
                <w:rFonts w:hint="eastAsia" w:ascii="宋体"/>
                <w:sz w:val="21"/>
                <w:szCs w:val="21"/>
              </w:rPr>
              <w:t>年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>02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中国音乐史学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>03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声乐演唱与教学研究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>04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器乐演奏与教学研究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>05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舞蹈表演与教学研究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884" w:type="dxa"/>
            <w:gridSpan w:val="5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08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美术与设计学院（0577—86689190）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57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130500 设计学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01 鞋履设计与时尚研究</w:t>
            </w:r>
          </w:p>
        </w:tc>
        <w:tc>
          <w:tcPr>
            <w:tcW w:w="186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学术硕士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192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02视觉传达与数字媒体设计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03 服装创新设计与制造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04 环境艺术与室内产品设计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884" w:type="dxa"/>
            <w:gridSpan w:val="5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数理与电子信息工程学院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（0577—86689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117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057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070100 数学 </w:t>
            </w: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01基础数学</w:t>
            </w:r>
          </w:p>
        </w:tc>
        <w:tc>
          <w:tcPr>
            <w:tcW w:w="186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学术硕士</w:t>
            </w:r>
          </w:p>
        </w:tc>
        <w:tc>
          <w:tcPr>
            <w:tcW w:w="240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192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02计算数学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03概率论与数理统计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04应用数学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05运筹学与控制论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057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070200物理学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01理论物理</w:t>
            </w:r>
          </w:p>
        </w:tc>
        <w:tc>
          <w:tcPr>
            <w:tcW w:w="186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学术硕士</w:t>
            </w:r>
          </w:p>
        </w:tc>
        <w:tc>
          <w:tcPr>
            <w:tcW w:w="240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192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02原子与分子物理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03凝聚态物理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04光学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057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080800 电气工程</w:t>
            </w: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01 电机与电器</w:t>
            </w:r>
          </w:p>
        </w:tc>
        <w:tc>
          <w:tcPr>
            <w:tcW w:w="186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学术硕士</w:t>
            </w:r>
          </w:p>
        </w:tc>
        <w:tc>
          <w:tcPr>
            <w:tcW w:w="240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192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02 电力系统及其自动化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03 电力电子与电力传动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04 电工理论与新技术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057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081200 计算机科学与技术</w:t>
            </w: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01计算机系统结构</w:t>
            </w:r>
          </w:p>
        </w:tc>
        <w:tc>
          <w:tcPr>
            <w:tcW w:w="186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学术硕士</w:t>
            </w:r>
          </w:p>
        </w:tc>
        <w:tc>
          <w:tcPr>
            <w:tcW w:w="240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192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02计算机软件与理论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03计算机应用技术</w:t>
            </w:r>
          </w:p>
        </w:tc>
        <w:tc>
          <w:tcPr>
            <w:tcW w:w="1860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学术硕士</w:t>
            </w:r>
          </w:p>
        </w:tc>
        <w:tc>
          <w:tcPr>
            <w:tcW w:w="2400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84" w:type="dxa"/>
            <w:gridSpan w:val="5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化学与材料工程学院（0577—8668930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057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070300 化学</w:t>
            </w: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01无机化学</w:t>
            </w:r>
          </w:p>
        </w:tc>
        <w:tc>
          <w:tcPr>
            <w:tcW w:w="186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学术硕士</w:t>
            </w:r>
          </w:p>
        </w:tc>
        <w:tc>
          <w:tcPr>
            <w:tcW w:w="240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3192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/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02</w:t>
            </w:r>
            <w:r>
              <w:rPr>
                <w:rFonts w:hint="eastAsia" w:cs="宋体"/>
                <w:kern w:val="0"/>
                <w:szCs w:val="21"/>
              </w:rPr>
              <w:t>分析化学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24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03</w:t>
            </w:r>
            <w:r>
              <w:rPr>
                <w:rFonts w:hint="eastAsia" w:cs="宋体"/>
                <w:kern w:val="0"/>
                <w:szCs w:val="21"/>
              </w:rPr>
              <w:t>有机化学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24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04</w:t>
            </w:r>
            <w:r>
              <w:rPr>
                <w:rFonts w:hint="eastAsia" w:cs="宋体"/>
                <w:kern w:val="0"/>
                <w:szCs w:val="21"/>
              </w:rPr>
              <w:t>物理化学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24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</w:rPr>
              <w:t>05高分</w:t>
            </w:r>
            <w:r>
              <w:rPr>
                <w:rFonts w:cs="宋体"/>
                <w:kern w:val="0"/>
                <w:szCs w:val="21"/>
              </w:rPr>
              <w:t>子</w:t>
            </w:r>
            <w:r>
              <w:rPr>
                <w:rFonts w:hint="eastAsia" w:cs="宋体"/>
                <w:kern w:val="0"/>
                <w:szCs w:val="21"/>
              </w:rPr>
              <w:t>化学</w:t>
            </w:r>
            <w:r>
              <w:rPr>
                <w:rFonts w:cs="宋体"/>
                <w:kern w:val="0"/>
                <w:szCs w:val="21"/>
              </w:rPr>
              <w:t>与</w:t>
            </w:r>
            <w:r>
              <w:rPr>
                <w:rFonts w:hint="eastAsia" w:cs="宋体"/>
                <w:kern w:val="0"/>
                <w:szCs w:val="21"/>
              </w:rPr>
              <w:t>物理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24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57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080500 材料科学与工程</w:t>
            </w: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01材料</w:t>
            </w:r>
            <w:r>
              <w:rPr>
                <w:kern w:val="0"/>
                <w:sz w:val="21"/>
                <w:szCs w:val="21"/>
              </w:rPr>
              <w:t>物理与化学</w:t>
            </w:r>
          </w:p>
        </w:tc>
        <w:tc>
          <w:tcPr>
            <w:tcW w:w="186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学术硕士</w:t>
            </w:r>
          </w:p>
        </w:tc>
        <w:tc>
          <w:tcPr>
            <w:tcW w:w="2400" w:type="dxa"/>
            <w:vMerge w:val="restart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192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3年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02材料学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b/>
                <w:color w:val="auto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03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材料加工</w:t>
            </w:r>
            <w:r>
              <w:rPr>
                <w:rFonts w:hint="eastAsia"/>
                <w:kern w:val="0"/>
                <w:sz w:val="21"/>
                <w:szCs w:val="21"/>
              </w:rPr>
              <w:t>工程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884" w:type="dxa"/>
            <w:gridSpan w:val="5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生命与环境科学学院（0577—86689079）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3057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071000 生物学</w:t>
            </w: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动物学</w:t>
            </w:r>
          </w:p>
        </w:tc>
        <w:tc>
          <w:tcPr>
            <w:tcW w:w="186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学术硕士</w:t>
            </w:r>
          </w:p>
        </w:tc>
        <w:tc>
          <w:tcPr>
            <w:tcW w:w="2400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3192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水生生物学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微生物学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生物化学与分子生物学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3057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0703Z1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化学生物学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eastAsia="zh-CN"/>
              </w:rPr>
              <w:t>●</w:t>
            </w: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活性小分子化学生物学</w:t>
            </w:r>
          </w:p>
        </w:tc>
        <w:tc>
          <w:tcPr>
            <w:tcW w:w="186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学术硕士</w:t>
            </w:r>
          </w:p>
        </w:tc>
        <w:tc>
          <w:tcPr>
            <w:tcW w:w="2400" w:type="dxa"/>
            <w:vMerge w:val="restart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192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年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活性大分子化学生物学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化学生物毒理学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884" w:type="dxa"/>
            <w:gridSpan w:val="5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01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 xml:space="preserve"> 机电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工程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8"/>
                <w:szCs w:val="28"/>
              </w:rPr>
              <w:t>学院（0577-86689167）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3057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080200机械工程</w:t>
            </w: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01机械制造及其自动化(激光精密微细加工技术，高功率/激光加工技术，制造系统建模与优化，数字化制造与控制）</w:t>
            </w:r>
          </w:p>
        </w:tc>
        <w:tc>
          <w:tcPr>
            <w:tcW w:w="186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学术硕士</w:t>
            </w:r>
          </w:p>
        </w:tc>
        <w:tc>
          <w:tcPr>
            <w:tcW w:w="2400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3192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t>3</w:t>
            </w:r>
            <w:r>
              <w:rPr>
                <w:rFonts w:hint="eastAsia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02机械电子工程（微纳传感器技术，光机电液系统及其可靠性，状态监测与故障诊断, 原位检测原理与技术）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03机械设计及理论（材料强度与延寿，机械系统数字化建模与仿真，机器人技术，机械产品结构优化）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3057" w:type="dxa"/>
            <w:vMerge w:val="continue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337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</w:rPr>
              <w:t>车辆工程（汽车CAD/CAE，汽车轻量化与结构安全，新能源汽车与智能汽车、车辆零部件先进制造技术）</w:t>
            </w:r>
          </w:p>
        </w:tc>
        <w:tc>
          <w:tcPr>
            <w:tcW w:w="186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3192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</w:tr>
    </w:tbl>
    <w:p>
      <w:pPr>
        <w:spacing w:line="360" w:lineRule="exact"/>
      </w:pPr>
    </w:p>
    <w:sectPr>
      <w:headerReference r:id="rId3" w:type="default"/>
      <w:pgSz w:w="16838" w:h="11906" w:orient="landscape"/>
      <w:pgMar w:top="1701" w:right="1134" w:bottom="1701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901BF"/>
    <w:rsid w:val="00387CFC"/>
    <w:rsid w:val="00693511"/>
    <w:rsid w:val="014A51FC"/>
    <w:rsid w:val="015B2100"/>
    <w:rsid w:val="0380710D"/>
    <w:rsid w:val="042B2A15"/>
    <w:rsid w:val="05B90881"/>
    <w:rsid w:val="061D1259"/>
    <w:rsid w:val="07426109"/>
    <w:rsid w:val="07994E8E"/>
    <w:rsid w:val="0A12471E"/>
    <w:rsid w:val="0B6E6AF0"/>
    <w:rsid w:val="0B984FFC"/>
    <w:rsid w:val="0CCE2162"/>
    <w:rsid w:val="0CEF6DED"/>
    <w:rsid w:val="0D1A7052"/>
    <w:rsid w:val="0D697BEE"/>
    <w:rsid w:val="10E22E4E"/>
    <w:rsid w:val="11113DA9"/>
    <w:rsid w:val="115A7E3C"/>
    <w:rsid w:val="116E5BB0"/>
    <w:rsid w:val="11EC2D26"/>
    <w:rsid w:val="121C3543"/>
    <w:rsid w:val="144D7D3B"/>
    <w:rsid w:val="158630CD"/>
    <w:rsid w:val="16BC4CF7"/>
    <w:rsid w:val="181225C2"/>
    <w:rsid w:val="1AC27A7C"/>
    <w:rsid w:val="1AC86190"/>
    <w:rsid w:val="1CC9542C"/>
    <w:rsid w:val="1D827E61"/>
    <w:rsid w:val="1DB12793"/>
    <w:rsid w:val="1DBB05C9"/>
    <w:rsid w:val="20EA20C3"/>
    <w:rsid w:val="216C1DA4"/>
    <w:rsid w:val="2258583E"/>
    <w:rsid w:val="23A96475"/>
    <w:rsid w:val="246B047D"/>
    <w:rsid w:val="26041CD1"/>
    <w:rsid w:val="265B4EA2"/>
    <w:rsid w:val="273E39DA"/>
    <w:rsid w:val="274F65E9"/>
    <w:rsid w:val="2EB611A4"/>
    <w:rsid w:val="2F4D324C"/>
    <w:rsid w:val="31221CC1"/>
    <w:rsid w:val="31A85E68"/>
    <w:rsid w:val="339B3939"/>
    <w:rsid w:val="33CA01A6"/>
    <w:rsid w:val="351E205F"/>
    <w:rsid w:val="36437D3C"/>
    <w:rsid w:val="36CE392B"/>
    <w:rsid w:val="37441EA8"/>
    <w:rsid w:val="37AF06AF"/>
    <w:rsid w:val="3DA87675"/>
    <w:rsid w:val="3E995449"/>
    <w:rsid w:val="44CB258B"/>
    <w:rsid w:val="46037D0A"/>
    <w:rsid w:val="483721AE"/>
    <w:rsid w:val="4BF33EEC"/>
    <w:rsid w:val="4FE03A2A"/>
    <w:rsid w:val="516571C6"/>
    <w:rsid w:val="518901BF"/>
    <w:rsid w:val="524A7F96"/>
    <w:rsid w:val="52C46B1F"/>
    <w:rsid w:val="539B70A4"/>
    <w:rsid w:val="55E918B3"/>
    <w:rsid w:val="5A741091"/>
    <w:rsid w:val="5F28664E"/>
    <w:rsid w:val="604D0811"/>
    <w:rsid w:val="64421032"/>
    <w:rsid w:val="66847D07"/>
    <w:rsid w:val="673E4511"/>
    <w:rsid w:val="67D852D7"/>
    <w:rsid w:val="67D94CE9"/>
    <w:rsid w:val="696F6618"/>
    <w:rsid w:val="6A685ECA"/>
    <w:rsid w:val="6AA640F4"/>
    <w:rsid w:val="6C9B5639"/>
    <w:rsid w:val="6D535020"/>
    <w:rsid w:val="6DD05EB0"/>
    <w:rsid w:val="70F568F1"/>
    <w:rsid w:val="71117186"/>
    <w:rsid w:val="747C2527"/>
    <w:rsid w:val="74CE2465"/>
    <w:rsid w:val="75B92885"/>
    <w:rsid w:val="77AF03D8"/>
    <w:rsid w:val="7B0C6842"/>
    <w:rsid w:val="7CC350D2"/>
    <w:rsid w:val="7D8C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2018-04-13T01:58:00Z</dcterms:created>
  <dc:creator>放空呼吸</dc:creator>
  <cp:lastModifiedBy>吴琼琼</cp:lastModifiedBy>
  <cp:lastPrinted>2018-07-06T06:09:00Z</cp:lastPrinted>
  <dcterms:modified xsi:type="dcterms:W3CDTF">2018-09-09T08:40:43Z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