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B84" w:rsidRDefault="00EB2B84">
      <w:pPr>
        <w:widowControl/>
        <w:shd w:val="clear" w:color="auto" w:fill="FFFFFF"/>
        <w:spacing w:line="380" w:lineRule="exact"/>
        <w:jc w:val="center"/>
        <w:rPr>
          <w:rFonts w:ascii="宋体" w:hAnsi="宋体" w:cs="Arial"/>
          <w:color w:val="000000"/>
          <w:kern w:val="0"/>
          <w:sz w:val="36"/>
          <w:szCs w:val="36"/>
        </w:rPr>
      </w:pPr>
      <w:r>
        <w:rPr>
          <w:rFonts w:ascii="宋体" w:hAnsi="宋体" w:cs="Arial" w:hint="eastAsia"/>
          <w:b/>
          <w:bCs/>
          <w:color w:val="000000"/>
          <w:kern w:val="0"/>
          <w:sz w:val="36"/>
          <w:szCs w:val="36"/>
        </w:rPr>
        <w:t>武汉体育学院</w:t>
      </w:r>
      <w:r>
        <w:rPr>
          <w:rFonts w:ascii="黑体" w:eastAsia="黑体" w:hAnsi="宋体" w:cs="Arial" w:hint="eastAsia"/>
          <w:b/>
          <w:bCs/>
          <w:color w:val="000000"/>
          <w:kern w:val="0"/>
          <w:sz w:val="36"/>
          <w:szCs w:val="36"/>
        </w:rPr>
        <w:t>艺术学院</w:t>
      </w:r>
      <w:r>
        <w:rPr>
          <w:rFonts w:ascii="宋体" w:hAnsi="宋体" w:cs="Arial" w:hint="eastAsia"/>
          <w:b/>
          <w:bCs/>
          <w:color w:val="000000"/>
          <w:kern w:val="0"/>
          <w:sz w:val="36"/>
          <w:szCs w:val="36"/>
        </w:rPr>
        <w:t>201</w:t>
      </w:r>
      <w:r w:rsidR="007D14E3">
        <w:rPr>
          <w:rFonts w:ascii="宋体" w:hAnsi="宋体" w:cs="Arial" w:hint="eastAsia"/>
          <w:b/>
          <w:bCs/>
          <w:color w:val="000000"/>
          <w:kern w:val="0"/>
          <w:sz w:val="36"/>
          <w:szCs w:val="36"/>
        </w:rPr>
        <w:t>9</w:t>
      </w:r>
      <w:r>
        <w:rPr>
          <w:rFonts w:ascii="宋体" w:hAnsi="宋体" w:cs="Arial" w:hint="eastAsia"/>
          <w:b/>
          <w:bCs/>
          <w:color w:val="000000"/>
          <w:kern w:val="0"/>
          <w:sz w:val="36"/>
          <w:szCs w:val="36"/>
        </w:rPr>
        <w:t>年接收推荐免试攻读硕士学位研究生章程</w:t>
      </w:r>
    </w:p>
    <w:p w:rsidR="00EB2B84" w:rsidRDefault="00EB2B84">
      <w:pPr>
        <w:ind w:firstLineChars="200" w:firstLine="480"/>
        <w:rPr>
          <w:rFonts w:ascii="宋体" w:hAnsi="宋体" w:hint="eastAsia"/>
          <w:bCs/>
          <w:color w:val="000000"/>
          <w:sz w:val="24"/>
        </w:rPr>
      </w:pPr>
      <w:r>
        <w:rPr>
          <w:rFonts w:ascii="宋体" w:hAnsi="宋体"/>
          <w:color w:val="000000"/>
          <w:sz w:val="24"/>
        </w:rPr>
        <w:t>艺术学院组建于2002年，全称为体育艺术系，2006年更名为体育艺术学院， 2011年正式更名为艺术学院。学院目前开设表演、舞蹈表演、舞蹈学和运动训练四个本科专业。开设体育教育训练学和音乐与舞蹈学一级学科两个硕士研究生专业。初步形成了以艺术专业为主体、运动训练专业同步发展的体育艺术人才培养格局。“十一五”期间，共获得国家社会基金课题、省部级社科课题、省科技厅、教育厅及其他级别的重大课题立项</w:t>
      </w:r>
      <w:r>
        <w:rPr>
          <w:rFonts w:ascii="宋体" w:hAnsi="宋体" w:hint="eastAsia"/>
          <w:color w:val="000000"/>
          <w:sz w:val="24"/>
        </w:rPr>
        <w:t>10</w:t>
      </w:r>
      <w:r>
        <w:rPr>
          <w:rFonts w:ascii="宋体" w:hAnsi="宋体"/>
          <w:color w:val="000000"/>
          <w:sz w:val="24"/>
        </w:rPr>
        <w:t>余项，编写、出版了学术专著、教材</w:t>
      </w:r>
      <w:r>
        <w:rPr>
          <w:rFonts w:ascii="宋体" w:hAnsi="宋体" w:hint="eastAsia"/>
          <w:color w:val="000000"/>
          <w:sz w:val="24"/>
        </w:rPr>
        <w:t>10</w:t>
      </w:r>
      <w:r>
        <w:rPr>
          <w:rFonts w:ascii="宋体" w:hAnsi="宋体"/>
          <w:color w:val="000000"/>
          <w:sz w:val="24"/>
        </w:rPr>
        <w:t>余部；在各级刊物上公开发表学术论文</w:t>
      </w:r>
      <w:r>
        <w:rPr>
          <w:rFonts w:ascii="宋体" w:hAnsi="宋体" w:hint="eastAsia"/>
          <w:color w:val="000000"/>
          <w:sz w:val="24"/>
        </w:rPr>
        <w:t>100</w:t>
      </w:r>
      <w:r>
        <w:rPr>
          <w:rFonts w:ascii="宋体" w:hAnsi="宋体"/>
          <w:color w:val="000000"/>
          <w:sz w:val="24"/>
        </w:rPr>
        <w:t>余篇，多次获得科学研究学术奖项。目前，具有音乐与舞蹈学一级学科硕士授予权，拥有省级教学团队和校级教学团队各一支及湖北省研究生教育创新基地，</w:t>
      </w:r>
      <w:r>
        <w:rPr>
          <w:rFonts w:ascii="宋体" w:hAnsi="宋体" w:hint="eastAsia"/>
          <w:color w:val="000000"/>
          <w:sz w:val="24"/>
        </w:rPr>
        <w:t>《</w:t>
      </w:r>
      <w:r>
        <w:rPr>
          <w:rFonts w:ascii="宋体" w:hAnsi="宋体"/>
          <w:color w:val="000000"/>
          <w:sz w:val="24"/>
        </w:rPr>
        <w:t>体操</w:t>
      </w:r>
      <w:r>
        <w:rPr>
          <w:rFonts w:ascii="宋体" w:hAnsi="宋体" w:hint="eastAsia"/>
          <w:color w:val="000000"/>
          <w:sz w:val="24"/>
        </w:rPr>
        <w:t>》</w:t>
      </w:r>
      <w:r>
        <w:rPr>
          <w:rFonts w:ascii="宋体" w:hAnsi="宋体"/>
          <w:color w:val="000000"/>
          <w:sz w:val="24"/>
        </w:rPr>
        <w:t>课程被评为国家级</w:t>
      </w:r>
      <w:r>
        <w:rPr>
          <w:rFonts w:ascii="宋体" w:hAnsi="宋体" w:hint="eastAsia"/>
          <w:color w:val="000000"/>
          <w:sz w:val="24"/>
        </w:rPr>
        <w:t>资源共享</w:t>
      </w:r>
      <w:r>
        <w:rPr>
          <w:rFonts w:ascii="宋体" w:hAnsi="宋体"/>
          <w:color w:val="000000"/>
          <w:sz w:val="24"/>
        </w:rPr>
        <w:t>精品课程。</w:t>
      </w:r>
      <w:r>
        <w:rPr>
          <w:rFonts w:ascii="宋体" w:hAnsi="宋体" w:hint="eastAsia"/>
          <w:color w:val="000000"/>
          <w:sz w:val="24"/>
        </w:rPr>
        <w:t>为</w:t>
      </w:r>
      <w:r>
        <w:rPr>
          <w:rFonts w:ascii="宋体" w:hAnsi="宋体" w:hint="eastAsia"/>
          <w:bCs/>
          <w:color w:val="000000"/>
          <w:sz w:val="24"/>
        </w:rPr>
        <w:t>深化研究生招生制度改革，加大拔尖创新人才选拔培养力度，吸收更多优秀的艺术及体育人才选择，进入武汉体育学院艺术学院深造，</w:t>
      </w:r>
      <w:r>
        <w:rPr>
          <w:rFonts w:ascii="宋体" w:hAnsi="宋体" w:hint="eastAsia"/>
          <w:color w:val="000000"/>
          <w:sz w:val="24"/>
        </w:rPr>
        <w:t>使我校201</w:t>
      </w:r>
      <w:r w:rsidR="007D14E3">
        <w:rPr>
          <w:rFonts w:ascii="宋体" w:hAnsi="宋体" w:hint="eastAsia"/>
          <w:color w:val="000000"/>
          <w:sz w:val="24"/>
        </w:rPr>
        <w:t>9</w:t>
      </w:r>
      <w:r>
        <w:rPr>
          <w:rFonts w:ascii="宋体" w:hAnsi="宋体" w:hint="eastAsia"/>
          <w:color w:val="000000"/>
          <w:sz w:val="24"/>
        </w:rPr>
        <w:t>年接收推免生工作有序、规范进行，</w:t>
      </w:r>
      <w:r>
        <w:rPr>
          <w:rFonts w:ascii="宋体" w:hAnsi="宋体"/>
          <w:color w:val="000000"/>
          <w:sz w:val="24"/>
        </w:rPr>
        <w:t>根据教育部有关推免生工作管理办法，结合我校实际，</w:t>
      </w:r>
      <w:r>
        <w:rPr>
          <w:rFonts w:ascii="宋体" w:hAnsi="宋体" w:hint="eastAsia"/>
          <w:color w:val="000000"/>
          <w:sz w:val="24"/>
        </w:rPr>
        <w:t>特</w:t>
      </w:r>
      <w:r>
        <w:rPr>
          <w:rFonts w:ascii="宋体" w:hAnsi="宋体" w:cs="Arial" w:hint="eastAsia"/>
          <w:color w:val="000000"/>
          <w:kern w:val="0"/>
          <w:sz w:val="24"/>
        </w:rPr>
        <w:t>制定该章程。具体如下：</w:t>
      </w:r>
    </w:p>
    <w:p w:rsidR="00EB2B84" w:rsidRDefault="00EB2B84">
      <w:pPr>
        <w:widowControl/>
        <w:shd w:val="clear" w:color="auto" w:fill="FFFFFF"/>
        <w:ind w:firstLineChars="200" w:firstLine="482"/>
        <w:jc w:val="left"/>
        <w:rPr>
          <w:rFonts w:ascii="宋体" w:hAnsi="宋体" w:cs="Arial"/>
          <w:color w:val="000000"/>
          <w:kern w:val="0"/>
          <w:sz w:val="24"/>
        </w:rPr>
      </w:pPr>
      <w:r>
        <w:rPr>
          <w:rFonts w:ascii="宋体" w:hAnsi="宋体" w:cs="Arial" w:hint="eastAsia"/>
          <w:b/>
          <w:bCs/>
          <w:color w:val="000000"/>
          <w:kern w:val="0"/>
          <w:sz w:val="24"/>
        </w:rPr>
        <w:t>一、基本条件</w:t>
      </w:r>
    </w:p>
    <w:p w:rsidR="00EB2B84" w:rsidRDefault="00EB2B84">
      <w:pPr>
        <w:widowControl/>
        <w:shd w:val="clear" w:color="auto" w:fill="FFFFFF"/>
        <w:ind w:firstLine="360"/>
        <w:jc w:val="left"/>
        <w:rPr>
          <w:rFonts w:ascii="宋体" w:hAnsi="宋体" w:cs="Arial" w:hint="eastAsia"/>
          <w:color w:val="000000"/>
          <w:kern w:val="0"/>
          <w:sz w:val="24"/>
        </w:rPr>
      </w:pPr>
      <w:r>
        <w:rPr>
          <w:rFonts w:ascii="宋体" w:hAnsi="宋体" w:cs="Arial" w:hint="eastAsia"/>
          <w:color w:val="000000"/>
          <w:kern w:val="0"/>
          <w:sz w:val="24"/>
        </w:rPr>
        <w:t>申请人必须是具有推荐免试资格高校的应届本科毕业生，并获得所在院校推荐免试资格，推荐手续完备，材料齐全。</w:t>
      </w:r>
    </w:p>
    <w:p w:rsidR="00EB2B84" w:rsidRDefault="00EB2B84">
      <w:pPr>
        <w:widowControl/>
        <w:shd w:val="clear" w:color="auto" w:fill="FFFFFF"/>
        <w:ind w:firstLine="360"/>
        <w:jc w:val="left"/>
        <w:rPr>
          <w:rFonts w:ascii="宋体" w:hAnsi="宋体" w:cs="Arial" w:hint="eastAsia"/>
          <w:color w:val="000000"/>
          <w:kern w:val="0"/>
          <w:sz w:val="24"/>
        </w:rPr>
      </w:pPr>
      <w:r>
        <w:rPr>
          <w:rFonts w:ascii="宋体" w:hAnsi="宋体"/>
          <w:color w:val="000000"/>
          <w:sz w:val="24"/>
        </w:rPr>
        <w:t>201</w:t>
      </w:r>
      <w:r w:rsidR="007D14E3">
        <w:rPr>
          <w:rFonts w:ascii="宋体" w:hAnsi="宋体" w:hint="eastAsia"/>
          <w:color w:val="000000"/>
          <w:sz w:val="24"/>
        </w:rPr>
        <w:t>9</w:t>
      </w:r>
      <w:r>
        <w:rPr>
          <w:rFonts w:ascii="宋体" w:hAnsi="宋体"/>
          <w:color w:val="000000"/>
          <w:sz w:val="24"/>
        </w:rPr>
        <w:t>年9月1日前本科毕业、获得学士学位。</w:t>
      </w:r>
    </w:p>
    <w:p w:rsidR="00EB2B84" w:rsidRDefault="00EB2B84">
      <w:pPr>
        <w:widowControl/>
        <w:shd w:val="clear" w:color="auto" w:fill="FFFFFF"/>
        <w:ind w:firstLineChars="147" w:firstLine="354"/>
        <w:jc w:val="left"/>
        <w:rPr>
          <w:rFonts w:ascii="宋体" w:hAnsi="宋体" w:cs="Arial" w:hint="eastAsia"/>
          <w:b/>
          <w:bCs/>
          <w:color w:val="000000"/>
          <w:kern w:val="0"/>
          <w:sz w:val="24"/>
        </w:rPr>
      </w:pPr>
      <w:r>
        <w:rPr>
          <w:rFonts w:ascii="宋体" w:hAnsi="宋体" w:cs="Arial" w:hint="eastAsia"/>
          <w:b/>
          <w:bCs/>
          <w:color w:val="000000"/>
          <w:kern w:val="0"/>
          <w:sz w:val="24"/>
        </w:rPr>
        <w:t>二、接收专业</w:t>
      </w:r>
    </w:p>
    <w:p w:rsidR="00EB2B84" w:rsidRDefault="00EB2B84">
      <w:pPr>
        <w:widowControl/>
        <w:shd w:val="clear" w:color="auto" w:fill="FFFFFF"/>
        <w:ind w:firstLineChars="200" w:firstLine="480"/>
        <w:jc w:val="left"/>
        <w:rPr>
          <w:rFonts w:ascii="宋体" w:hAnsi="宋体" w:cs="Arial" w:hint="eastAsia"/>
          <w:bCs/>
          <w:color w:val="000000"/>
          <w:kern w:val="0"/>
          <w:sz w:val="24"/>
        </w:rPr>
      </w:pPr>
      <w:r>
        <w:rPr>
          <w:rFonts w:ascii="宋体" w:hAnsi="宋体" w:cs="Arial" w:hint="eastAsia"/>
          <w:bCs/>
          <w:color w:val="000000"/>
          <w:kern w:val="0"/>
          <w:sz w:val="24"/>
        </w:rPr>
        <w:t>我校接收推免生的专业请参阅《武汉体育学院201</w:t>
      </w:r>
      <w:r w:rsidR="007D14E3">
        <w:rPr>
          <w:rFonts w:ascii="宋体" w:hAnsi="宋体" w:cs="Arial" w:hint="eastAsia"/>
          <w:bCs/>
          <w:color w:val="000000"/>
          <w:kern w:val="0"/>
          <w:sz w:val="24"/>
        </w:rPr>
        <w:t>9</w:t>
      </w:r>
      <w:r>
        <w:rPr>
          <w:rFonts w:ascii="宋体" w:hAnsi="宋体" w:cs="Arial" w:hint="eastAsia"/>
          <w:bCs/>
          <w:color w:val="000000"/>
          <w:kern w:val="0"/>
          <w:sz w:val="24"/>
        </w:rPr>
        <w:t>年硕士推免生招生专业目录》。</w:t>
      </w:r>
    </w:p>
    <w:p w:rsidR="00EB2B84" w:rsidRPr="007D14E3" w:rsidRDefault="00EB2B84">
      <w:pPr>
        <w:widowControl/>
        <w:shd w:val="clear" w:color="auto" w:fill="FFFFFF"/>
        <w:ind w:firstLine="482"/>
        <w:jc w:val="left"/>
        <w:rPr>
          <w:rFonts w:ascii="宋体" w:hAnsi="宋体" w:cs="Arial"/>
          <w:kern w:val="0"/>
          <w:sz w:val="24"/>
        </w:rPr>
      </w:pPr>
      <w:r>
        <w:rPr>
          <w:rFonts w:ascii="宋体" w:hAnsi="宋体" w:cs="Arial" w:hint="eastAsia"/>
          <w:b/>
          <w:bCs/>
          <w:color w:val="000000"/>
          <w:kern w:val="0"/>
          <w:sz w:val="24"/>
        </w:rPr>
        <w:t>三、申请及</w:t>
      </w:r>
      <w:r w:rsidRPr="007D14E3">
        <w:rPr>
          <w:rFonts w:ascii="宋体" w:hAnsi="宋体" w:cs="Arial" w:hint="eastAsia"/>
          <w:b/>
          <w:bCs/>
          <w:kern w:val="0"/>
          <w:sz w:val="24"/>
        </w:rPr>
        <w:t>接收流程</w:t>
      </w:r>
    </w:p>
    <w:p w:rsidR="00EB2B84" w:rsidRDefault="00EB2B84">
      <w:pPr>
        <w:widowControl/>
        <w:shd w:val="clear" w:color="auto" w:fill="FFFFFF"/>
        <w:ind w:firstLine="480"/>
        <w:jc w:val="left"/>
        <w:rPr>
          <w:rFonts w:ascii="宋体" w:hAnsi="宋体" w:cs="Arial" w:hint="eastAsia"/>
          <w:color w:val="000000"/>
          <w:kern w:val="0"/>
          <w:sz w:val="24"/>
        </w:rPr>
      </w:pPr>
      <w:r w:rsidRPr="007D14E3">
        <w:rPr>
          <w:rFonts w:ascii="宋体" w:hAnsi="宋体" w:cs="Arial" w:hint="eastAsia"/>
          <w:kern w:val="0"/>
          <w:sz w:val="24"/>
        </w:rPr>
        <w:t>（一）考生填报志愿。201</w:t>
      </w:r>
      <w:r w:rsidR="007D14E3" w:rsidRPr="007D14E3">
        <w:rPr>
          <w:rFonts w:ascii="宋体" w:hAnsi="宋体" w:cs="Arial" w:hint="eastAsia"/>
          <w:kern w:val="0"/>
          <w:sz w:val="24"/>
        </w:rPr>
        <w:t>8</w:t>
      </w:r>
      <w:r w:rsidRPr="007D14E3">
        <w:rPr>
          <w:rFonts w:ascii="宋体" w:hAnsi="宋体" w:cs="Arial" w:hint="eastAsia"/>
          <w:kern w:val="0"/>
          <w:sz w:val="24"/>
        </w:rPr>
        <w:t>年9月2</w:t>
      </w:r>
      <w:r w:rsidR="007D14E3" w:rsidRPr="007D14E3">
        <w:rPr>
          <w:rFonts w:ascii="宋体" w:hAnsi="宋体" w:cs="Arial" w:hint="eastAsia"/>
          <w:kern w:val="0"/>
          <w:sz w:val="24"/>
        </w:rPr>
        <w:t>2</w:t>
      </w:r>
      <w:r w:rsidRPr="007D14E3">
        <w:rPr>
          <w:rFonts w:ascii="宋体" w:hAnsi="宋体" w:cs="Arial" w:hint="eastAsia"/>
          <w:kern w:val="0"/>
          <w:sz w:val="24"/>
        </w:rPr>
        <w:t>起，申请人必须通过</w:t>
      </w:r>
      <w:r>
        <w:rPr>
          <w:rFonts w:ascii="宋体" w:hAnsi="宋体" w:cs="Arial" w:hint="eastAsia"/>
          <w:color w:val="000000"/>
          <w:kern w:val="0"/>
          <w:sz w:val="24"/>
        </w:rPr>
        <w:t>教育部“全国推荐优秀应届本科毕业生免试攻读研究生信息公开暨管理服务系统”（以下简称“推免服务系统”，网址:http://yz.chsi.com.cn/tm)</w:t>
      </w:r>
      <w:r>
        <w:rPr>
          <w:rFonts w:ascii="Verdana" w:hAnsi="Verdana"/>
          <w:color w:val="000000"/>
          <w:szCs w:val="21"/>
        </w:rPr>
        <w:t xml:space="preserve"> </w:t>
      </w:r>
      <w:r>
        <w:rPr>
          <w:rFonts w:ascii="宋体" w:hAnsi="宋体" w:cs="Arial"/>
          <w:color w:val="000000"/>
          <w:kern w:val="0"/>
          <w:sz w:val="24"/>
        </w:rPr>
        <w:t>完善个人信息、填报专业志愿</w:t>
      </w:r>
      <w:r>
        <w:rPr>
          <w:rFonts w:ascii="宋体" w:hAnsi="宋体" w:cs="Arial" w:hint="eastAsia"/>
          <w:color w:val="000000"/>
          <w:kern w:val="0"/>
          <w:sz w:val="24"/>
        </w:rPr>
        <w:t>。</w:t>
      </w:r>
    </w:p>
    <w:p w:rsidR="00EB2B84" w:rsidRDefault="00EB2B84">
      <w:pPr>
        <w:widowControl/>
        <w:shd w:val="clear" w:color="auto" w:fill="FFFFFF"/>
        <w:ind w:firstLine="480"/>
        <w:jc w:val="left"/>
        <w:rPr>
          <w:rFonts w:ascii="宋体" w:hAnsi="宋体" w:cs="Arial" w:hint="eastAsia"/>
          <w:color w:val="000000"/>
          <w:kern w:val="0"/>
          <w:sz w:val="24"/>
        </w:rPr>
      </w:pPr>
      <w:r>
        <w:rPr>
          <w:rFonts w:ascii="宋体" w:hAnsi="宋体" w:cs="Arial" w:hint="eastAsia"/>
          <w:color w:val="000000"/>
          <w:kern w:val="0"/>
          <w:sz w:val="24"/>
        </w:rPr>
        <w:t>（二）复试通知。我校研究生招生办公室通过“推免服务系统”向符合条件的考生发出复试通知（一般三个工作日内会有通知，如未收到通知可电话咨询），考生接到复试通知后当日确认是否同意复试。</w:t>
      </w:r>
    </w:p>
    <w:p w:rsidR="00EB2B84" w:rsidRDefault="00EB2B84">
      <w:pPr>
        <w:widowControl/>
        <w:shd w:val="clear" w:color="auto" w:fill="FFFFFF"/>
        <w:ind w:firstLine="480"/>
        <w:jc w:val="left"/>
        <w:rPr>
          <w:rFonts w:ascii="宋体" w:hAnsi="宋体" w:cs="Arial" w:hint="eastAsia"/>
          <w:color w:val="000000"/>
          <w:kern w:val="0"/>
          <w:sz w:val="24"/>
        </w:rPr>
      </w:pPr>
      <w:r>
        <w:rPr>
          <w:rFonts w:ascii="宋体" w:hAnsi="宋体" w:cs="Arial" w:hint="eastAsia"/>
          <w:color w:val="000000"/>
          <w:kern w:val="0"/>
          <w:sz w:val="24"/>
        </w:rPr>
        <w:t>（三）考生复试。</w:t>
      </w:r>
    </w:p>
    <w:p w:rsidR="00EB2B84" w:rsidRDefault="00EB2B84">
      <w:pPr>
        <w:widowControl/>
        <w:shd w:val="clear" w:color="auto" w:fill="FFFFFF"/>
        <w:ind w:firstLine="480"/>
        <w:jc w:val="left"/>
        <w:rPr>
          <w:rFonts w:ascii="宋体" w:hAnsi="宋体" w:cs="Arial" w:hint="eastAsia"/>
          <w:color w:val="000000"/>
          <w:kern w:val="0"/>
          <w:sz w:val="24"/>
        </w:rPr>
      </w:pPr>
      <w:r>
        <w:rPr>
          <w:rFonts w:hint="eastAsia"/>
          <w:color w:val="000000"/>
          <w:sz w:val="24"/>
        </w:rPr>
        <w:t>获得推荐免试攻读硕士学位研究生资格的学生，将参加由艺术学院组织的复试，复试时间在学校统一规定的时间、地点进行。</w:t>
      </w:r>
    </w:p>
    <w:p w:rsidR="00EB2B84" w:rsidRDefault="00EB2B84">
      <w:pPr>
        <w:widowControl/>
        <w:shd w:val="clear" w:color="auto" w:fill="FFFFFF"/>
        <w:ind w:firstLine="480"/>
        <w:jc w:val="left"/>
        <w:rPr>
          <w:rFonts w:hint="eastAsia"/>
          <w:color w:val="000000"/>
          <w:sz w:val="24"/>
        </w:rPr>
      </w:pPr>
      <w:r>
        <w:rPr>
          <w:rFonts w:hint="eastAsia"/>
          <w:color w:val="000000"/>
          <w:sz w:val="24"/>
        </w:rPr>
        <w:t>1</w:t>
      </w:r>
      <w:r>
        <w:rPr>
          <w:rFonts w:hint="eastAsia"/>
          <w:color w:val="000000"/>
          <w:sz w:val="24"/>
        </w:rPr>
        <w:t>、复试成绩计分方法</w:t>
      </w:r>
    </w:p>
    <w:p w:rsidR="00EB2B84" w:rsidRDefault="00EB2B84">
      <w:pPr>
        <w:widowControl/>
        <w:shd w:val="clear" w:color="auto" w:fill="FFFFFF"/>
        <w:ind w:firstLine="480"/>
        <w:jc w:val="left"/>
        <w:rPr>
          <w:rFonts w:hint="eastAsia"/>
          <w:color w:val="000000"/>
          <w:sz w:val="24"/>
        </w:rPr>
      </w:pPr>
      <w:r>
        <w:rPr>
          <w:rFonts w:hint="eastAsia"/>
          <w:color w:val="000000"/>
          <w:sz w:val="24"/>
        </w:rPr>
        <w:t>复试成绩实行百分制，满分为</w:t>
      </w:r>
      <w:r>
        <w:rPr>
          <w:rFonts w:hint="eastAsia"/>
          <w:color w:val="000000"/>
          <w:sz w:val="24"/>
        </w:rPr>
        <w:t>100</w:t>
      </w:r>
      <w:r>
        <w:rPr>
          <w:rFonts w:hint="eastAsia"/>
          <w:color w:val="000000"/>
          <w:sz w:val="24"/>
        </w:rPr>
        <w:t>分。复试成绩由：英语面试、专业基础知识面试、专项基础技术面试三部分组成。其中英语面试占复试成绩</w:t>
      </w:r>
      <w:r>
        <w:rPr>
          <w:rFonts w:hint="eastAsia"/>
          <w:color w:val="000000"/>
          <w:sz w:val="24"/>
        </w:rPr>
        <w:t>10</w:t>
      </w:r>
      <w:r>
        <w:rPr>
          <w:rFonts w:hint="eastAsia"/>
          <w:color w:val="000000"/>
          <w:sz w:val="24"/>
        </w:rPr>
        <w:t>％、专业基础知识面试占复试成绩的</w:t>
      </w:r>
      <w:r>
        <w:rPr>
          <w:rFonts w:hint="eastAsia"/>
          <w:color w:val="000000"/>
          <w:sz w:val="24"/>
        </w:rPr>
        <w:t>20</w:t>
      </w:r>
      <w:r>
        <w:rPr>
          <w:rFonts w:hint="eastAsia"/>
          <w:color w:val="000000"/>
          <w:sz w:val="24"/>
        </w:rPr>
        <w:t>％，专项基础技术面试成绩占复试成绩的</w:t>
      </w:r>
      <w:r>
        <w:rPr>
          <w:rFonts w:hint="eastAsia"/>
          <w:color w:val="000000"/>
          <w:sz w:val="24"/>
        </w:rPr>
        <w:t>70</w:t>
      </w:r>
      <w:r>
        <w:rPr>
          <w:rFonts w:hint="eastAsia"/>
          <w:color w:val="000000"/>
          <w:sz w:val="24"/>
        </w:rPr>
        <w:t>％。</w:t>
      </w:r>
    </w:p>
    <w:p w:rsidR="00EB2B84" w:rsidRDefault="00EB2B84">
      <w:pPr>
        <w:ind w:firstLineChars="200" w:firstLine="480"/>
        <w:rPr>
          <w:rFonts w:hint="eastAsia"/>
          <w:color w:val="000000"/>
          <w:sz w:val="24"/>
        </w:rPr>
      </w:pPr>
      <w:r>
        <w:rPr>
          <w:rFonts w:hint="eastAsia"/>
          <w:color w:val="000000"/>
          <w:sz w:val="24"/>
        </w:rPr>
        <w:t>2</w:t>
      </w:r>
      <w:r>
        <w:rPr>
          <w:rFonts w:hint="eastAsia"/>
          <w:color w:val="000000"/>
          <w:sz w:val="24"/>
        </w:rPr>
        <w:t>、复试内容和形式</w:t>
      </w:r>
    </w:p>
    <w:p w:rsidR="00EB2B84" w:rsidRDefault="00EB2B84">
      <w:pPr>
        <w:ind w:firstLineChars="200" w:firstLine="480"/>
        <w:rPr>
          <w:rFonts w:hint="eastAsia"/>
          <w:color w:val="000000"/>
          <w:sz w:val="24"/>
        </w:rPr>
      </w:pPr>
      <w:r>
        <w:rPr>
          <w:rFonts w:hint="eastAsia"/>
          <w:color w:val="000000"/>
          <w:sz w:val="24"/>
        </w:rPr>
        <w:t xml:space="preserve">(1) </w:t>
      </w:r>
      <w:r>
        <w:rPr>
          <w:rFonts w:hint="eastAsia"/>
          <w:color w:val="000000"/>
          <w:sz w:val="24"/>
        </w:rPr>
        <w:t>英语面试：自我介绍、回答问题；</w:t>
      </w:r>
    </w:p>
    <w:p w:rsidR="00EB2B84" w:rsidRDefault="00EB2B84">
      <w:pPr>
        <w:ind w:leftChars="228" w:left="839" w:hangingChars="150" w:hanging="360"/>
        <w:rPr>
          <w:rFonts w:hint="eastAsia"/>
          <w:color w:val="000000"/>
          <w:sz w:val="24"/>
        </w:rPr>
      </w:pPr>
      <w:r>
        <w:rPr>
          <w:rFonts w:hint="eastAsia"/>
          <w:color w:val="000000"/>
          <w:sz w:val="24"/>
        </w:rPr>
        <w:t xml:space="preserve">(2) </w:t>
      </w:r>
      <w:r>
        <w:rPr>
          <w:rFonts w:hint="eastAsia"/>
          <w:color w:val="000000"/>
          <w:sz w:val="24"/>
        </w:rPr>
        <w:t>专业基础知识面试：内容主要包括专业基础理论知识；</w:t>
      </w:r>
    </w:p>
    <w:p w:rsidR="00EB2B84" w:rsidRDefault="00EB2B84">
      <w:pPr>
        <w:ind w:leftChars="228" w:left="839" w:hangingChars="150" w:hanging="360"/>
        <w:rPr>
          <w:rFonts w:hint="eastAsia"/>
          <w:color w:val="000000"/>
          <w:sz w:val="24"/>
        </w:rPr>
      </w:pPr>
      <w:r>
        <w:rPr>
          <w:rFonts w:hint="eastAsia"/>
          <w:color w:val="000000"/>
          <w:sz w:val="24"/>
        </w:rPr>
        <w:t xml:space="preserve"> (3) </w:t>
      </w:r>
      <w:r>
        <w:rPr>
          <w:rFonts w:hint="eastAsia"/>
          <w:color w:val="000000"/>
          <w:sz w:val="24"/>
        </w:rPr>
        <w:t>专项基础技术面试：重点考察专业基础技术及成套动作。</w:t>
      </w:r>
    </w:p>
    <w:p w:rsidR="00EB2B84" w:rsidRDefault="00EB2B84">
      <w:pPr>
        <w:ind w:firstLineChars="200" w:firstLine="480"/>
        <w:rPr>
          <w:rFonts w:hint="eastAsia"/>
          <w:color w:val="000000"/>
          <w:sz w:val="24"/>
        </w:rPr>
      </w:pPr>
      <w:r>
        <w:rPr>
          <w:rFonts w:hint="eastAsia"/>
          <w:color w:val="000000"/>
          <w:sz w:val="24"/>
        </w:rPr>
        <w:t>3</w:t>
      </w:r>
      <w:r>
        <w:rPr>
          <w:rFonts w:hint="eastAsia"/>
          <w:color w:val="000000"/>
          <w:sz w:val="24"/>
        </w:rPr>
        <w:t>、综合面试具体要求</w:t>
      </w:r>
    </w:p>
    <w:p w:rsidR="00EB2B84" w:rsidRDefault="00EB2B84">
      <w:pPr>
        <w:ind w:firstLineChars="200" w:firstLine="480"/>
        <w:rPr>
          <w:rFonts w:hint="eastAsia"/>
          <w:color w:val="000000"/>
          <w:sz w:val="24"/>
        </w:rPr>
      </w:pPr>
      <w:r>
        <w:rPr>
          <w:rFonts w:hint="eastAsia"/>
          <w:color w:val="000000"/>
          <w:sz w:val="24"/>
        </w:rPr>
        <w:t xml:space="preserve">(1) </w:t>
      </w:r>
      <w:r>
        <w:rPr>
          <w:rFonts w:hint="eastAsia"/>
          <w:color w:val="000000"/>
          <w:sz w:val="24"/>
        </w:rPr>
        <w:t>每生面试时间一般不少于</w:t>
      </w:r>
      <w:r>
        <w:rPr>
          <w:rFonts w:hint="eastAsia"/>
          <w:color w:val="000000"/>
          <w:sz w:val="24"/>
        </w:rPr>
        <w:t>15</w:t>
      </w:r>
      <w:r>
        <w:rPr>
          <w:rFonts w:hint="eastAsia"/>
          <w:color w:val="000000"/>
          <w:sz w:val="24"/>
        </w:rPr>
        <w:t>分钟。</w:t>
      </w:r>
    </w:p>
    <w:p w:rsidR="00EB2B84" w:rsidRDefault="00EB2B84">
      <w:pPr>
        <w:ind w:firstLineChars="200" w:firstLine="480"/>
        <w:rPr>
          <w:rFonts w:hint="eastAsia"/>
          <w:color w:val="000000"/>
          <w:sz w:val="24"/>
        </w:rPr>
      </w:pPr>
      <w:r>
        <w:rPr>
          <w:rFonts w:hint="eastAsia"/>
          <w:color w:val="000000"/>
          <w:sz w:val="24"/>
        </w:rPr>
        <w:t xml:space="preserve">(2) </w:t>
      </w:r>
      <w:r>
        <w:rPr>
          <w:rFonts w:hint="eastAsia"/>
          <w:color w:val="000000"/>
          <w:sz w:val="24"/>
        </w:rPr>
        <w:t>综合面试小组成员一般不少于</w:t>
      </w:r>
      <w:r>
        <w:rPr>
          <w:rFonts w:hint="eastAsia"/>
          <w:color w:val="000000"/>
          <w:sz w:val="24"/>
        </w:rPr>
        <w:t>5</w:t>
      </w:r>
      <w:r>
        <w:rPr>
          <w:rFonts w:hint="eastAsia"/>
          <w:color w:val="000000"/>
          <w:sz w:val="24"/>
        </w:rPr>
        <w:t>人。</w:t>
      </w:r>
    </w:p>
    <w:p w:rsidR="00EB2B84" w:rsidRDefault="00EB2B84">
      <w:pPr>
        <w:ind w:leftChars="228" w:left="839" w:hangingChars="150" w:hanging="360"/>
        <w:rPr>
          <w:rFonts w:hint="eastAsia"/>
          <w:color w:val="000000"/>
          <w:sz w:val="24"/>
        </w:rPr>
      </w:pPr>
      <w:r>
        <w:rPr>
          <w:rFonts w:hint="eastAsia"/>
          <w:color w:val="000000"/>
          <w:sz w:val="24"/>
        </w:rPr>
        <w:t xml:space="preserve">(3) </w:t>
      </w:r>
      <w:r>
        <w:rPr>
          <w:rFonts w:hint="eastAsia"/>
          <w:color w:val="000000"/>
          <w:sz w:val="24"/>
        </w:rPr>
        <w:t>各综合面试小组在面试前，须有专人核查考生的复试准考证和身份证，杜绝冒名顶替。</w:t>
      </w:r>
    </w:p>
    <w:p w:rsidR="00EB2B84" w:rsidRDefault="00EB2B84">
      <w:pPr>
        <w:ind w:firstLineChars="200" w:firstLine="480"/>
        <w:rPr>
          <w:rFonts w:ascii="宋体" w:hAnsi="宋体" w:hint="eastAsia"/>
          <w:color w:val="000000"/>
          <w:sz w:val="24"/>
        </w:rPr>
      </w:pPr>
      <w:r>
        <w:rPr>
          <w:rFonts w:hint="eastAsia"/>
          <w:color w:val="000000"/>
          <w:sz w:val="24"/>
        </w:rPr>
        <w:lastRenderedPageBreak/>
        <w:t xml:space="preserve">(4) </w:t>
      </w:r>
      <w:r>
        <w:rPr>
          <w:rFonts w:hint="eastAsia"/>
          <w:color w:val="000000"/>
          <w:sz w:val="24"/>
        </w:rPr>
        <w:t>面试后应向考生宣布综合面试分数。</w:t>
      </w:r>
    </w:p>
    <w:p w:rsidR="00EB2B84" w:rsidRDefault="00EB2B84">
      <w:pPr>
        <w:tabs>
          <w:tab w:val="left" w:pos="1725"/>
        </w:tabs>
        <w:ind w:firstLineChars="147" w:firstLine="354"/>
        <w:rPr>
          <w:rFonts w:ascii="黑体" w:eastAsia="黑体" w:hAnsi="宋体" w:hint="eastAsia"/>
          <w:b/>
          <w:bCs/>
          <w:color w:val="000000"/>
          <w:sz w:val="24"/>
        </w:rPr>
      </w:pPr>
      <w:r>
        <w:rPr>
          <w:rFonts w:ascii="黑体" w:eastAsia="黑体" w:hAnsi="宋体" w:hint="eastAsia"/>
          <w:b/>
          <w:bCs/>
          <w:color w:val="000000"/>
          <w:sz w:val="24"/>
        </w:rPr>
        <w:t>复试流程：</w:t>
      </w:r>
    </w:p>
    <w:p w:rsidR="00EB2B84" w:rsidRDefault="00EB2B84">
      <w:pPr>
        <w:tabs>
          <w:tab w:val="left" w:pos="1725"/>
        </w:tabs>
        <w:ind w:firstLineChars="250" w:firstLine="602"/>
        <w:rPr>
          <w:rFonts w:ascii="黑体" w:eastAsia="黑体" w:hAnsi="宋体" w:hint="eastAsia"/>
          <w:b/>
          <w:bCs/>
          <w:color w:val="000000"/>
          <w:sz w:val="24"/>
        </w:rPr>
      </w:pPr>
      <w:r>
        <w:rPr>
          <w:rFonts w:ascii="黑体" w:eastAsia="黑体" w:hAnsi="宋体" w:hint="eastAsia"/>
          <w:b/>
          <w:bCs/>
          <w:color w:val="000000"/>
          <w:sz w:val="24"/>
        </w:rPr>
        <w:t>1、点名</w:t>
      </w:r>
    </w:p>
    <w:p w:rsidR="00EB2B84" w:rsidRDefault="00EB2B84">
      <w:pPr>
        <w:tabs>
          <w:tab w:val="left" w:pos="1725"/>
        </w:tabs>
        <w:ind w:firstLineChars="250" w:firstLine="602"/>
        <w:rPr>
          <w:rFonts w:ascii="黑体" w:eastAsia="黑体" w:hAnsi="宋体" w:hint="eastAsia"/>
          <w:b/>
          <w:bCs/>
          <w:color w:val="000000"/>
          <w:sz w:val="24"/>
        </w:rPr>
      </w:pPr>
      <w:r>
        <w:rPr>
          <w:rFonts w:ascii="黑体" w:eastAsia="黑体" w:hAnsi="宋体" w:hint="eastAsia"/>
          <w:b/>
          <w:bCs/>
          <w:color w:val="000000"/>
          <w:sz w:val="24"/>
        </w:rPr>
        <w:t>2、抽签</w:t>
      </w:r>
    </w:p>
    <w:p w:rsidR="00EB2B84" w:rsidRDefault="00EB2B84">
      <w:pPr>
        <w:ind w:firstLineChars="245" w:firstLine="590"/>
        <w:outlineLvl w:val="0"/>
        <w:rPr>
          <w:rFonts w:hint="eastAsia"/>
          <w:b/>
          <w:color w:val="000000"/>
          <w:sz w:val="24"/>
        </w:rPr>
      </w:pPr>
      <w:r>
        <w:rPr>
          <w:rFonts w:ascii="黑体" w:eastAsia="黑体" w:hAnsi="宋体" w:hint="eastAsia"/>
          <w:b/>
          <w:bCs/>
          <w:color w:val="000000"/>
          <w:sz w:val="24"/>
        </w:rPr>
        <w:t>3、英语听力、口语测试</w:t>
      </w:r>
    </w:p>
    <w:p w:rsidR="00EB2B84" w:rsidRDefault="00EB2B84">
      <w:pPr>
        <w:tabs>
          <w:tab w:val="left" w:pos="1725"/>
        </w:tabs>
        <w:ind w:firstLineChars="250" w:firstLine="602"/>
        <w:rPr>
          <w:rFonts w:ascii="黑体" w:eastAsia="黑体" w:hAnsi="宋体" w:hint="eastAsia"/>
          <w:b/>
          <w:bCs/>
          <w:color w:val="000000"/>
          <w:sz w:val="24"/>
        </w:rPr>
      </w:pPr>
      <w:r>
        <w:rPr>
          <w:rFonts w:ascii="黑体" w:eastAsia="黑体" w:hAnsi="宋体" w:hint="eastAsia"/>
          <w:b/>
          <w:bCs/>
          <w:color w:val="000000"/>
          <w:sz w:val="24"/>
        </w:rPr>
        <w:t>4、专业基础知识口试</w:t>
      </w:r>
    </w:p>
    <w:p w:rsidR="00EB2B84" w:rsidRDefault="00EB2B84">
      <w:pPr>
        <w:tabs>
          <w:tab w:val="left" w:pos="1725"/>
        </w:tabs>
        <w:ind w:firstLineChars="250" w:firstLine="602"/>
        <w:rPr>
          <w:rFonts w:ascii="黑体" w:eastAsia="黑体" w:hAnsi="宋体" w:hint="eastAsia"/>
          <w:b/>
          <w:bCs/>
          <w:color w:val="000000"/>
          <w:sz w:val="24"/>
        </w:rPr>
      </w:pPr>
      <w:r>
        <w:rPr>
          <w:rFonts w:ascii="黑体" w:eastAsia="黑体" w:hAnsi="宋体" w:hint="eastAsia"/>
          <w:b/>
          <w:bCs/>
          <w:color w:val="000000"/>
          <w:sz w:val="24"/>
        </w:rPr>
        <w:t>5、专业基础技术、技能测试</w:t>
      </w:r>
    </w:p>
    <w:tbl>
      <w:tblPr>
        <w:tblpPr w:leftFromText="180" w:rightFromText="180" w:vertAnchor="page" w:horzAnchor="margin" w:tblpY="612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2"/>
        <w:gridCol w:w="4356"/>
        <w:gridCol w:w="1516"/>
      </w:tblGrid>
      <w:tr w:rsidR="00EB2B84">
        <w:tc>
          <w:tcPr>
            <w:tcW w:w="3492" w:type="dxa"/>
            <w:vAlign w:val="center"/>
          </w:tcPr>
          <w:p w:rsidR="00EB2B84" w:rsidRDefault="00EB2B84">
            <w:pPr>
              <w:jc w:val="center"/>
              <w:rPr>
                <w:rFonts w:hint="eastAsia"/>
                <w:color w:val="000000"/>
                <w:sz w:val="24"/>
              </w:rPr>
            </w:pPr>
            <w:r>
              <w:rPr>
                <w:rFonts w:hint="eastAsia"/>
                <w:color w:val="000000"/>
                <w:sz w:val="24"/>
              </w:rPr>
              <w:t>项　　目</w:t>
            </w:r>
          </w:p>
        </w:tc>
        <w:tc>
          <w:tcPr>
            <w:tcW w:w="4356" w:type="dxa"/>
            <w:vAlign w:val="center"/>
          </w:tcPr>
          <w:p w:rsidR="00EB2B84" w:rsidRDefault="00EB2B84">
            <w:pPr>
              <w:jc w:val="center"/>
              <w:rPr>
                <w:rFonts w:hint="eastAsia"/>
                <w:color w:val="000000"/>
                <w:sz w:val="24"/>
              </w:rPr>
            </w:pPr>
            <w:r>
              <w:rPr>
                <w:rFonts w:hint="eastAsia"/>
                <w:color w:val="000000"/>
                <w:sz w:val="24"/>
              </w:rPr>
              <w:t>具　体　内　容</w:t>
            </w:r>
          </w:p>
        </w:tc>
        <w:tc>
          <w:tcPr>
            <w:tcW w:w="1516" w:type="dxa"/>
            <w:vAlign w:val="center"/>
          </w:tcPr>
          <w:p w:rsidR="00EB2B84" w:rsidRDefault="00EB2B84">
            <w:pPr>
              <w:jc w:val="center"/>
              <w:rPr>
                <w:rFonts w:hint="eastAsia"/>
                <w:color w:val="000000"/>
                <w:sz w:val="24"/>
              </w:rPr>
            </w:pPr>
            <w:r>
              <w:rPr>
                <w:rFonts w:hint="eastAsia"/>
                <w:color w:val="000000"/>
                <w:sz w:val="24"/>
              </w:rPr>
              <w:t>分数比例</w:t>
            </w:r>
          </w:p>
        </w:tc>
      </w:tr>
      <w:tr w:rsidR="00EB2B84">
        <w:tc>
          <w:tcPr>
            <w:tcW w:w="3492" w:type="dxa"/>
          </w:tcPr>
          <w:p w:rsidR="00EB2B84" w:rsidRDefault="00EB2B84">
            <w:pPr>
              <w:rPr>
                <w:rFonts w:hint="eastAsia"/>
                <w:color w:val="000000"/>
                <w:sz w:val="24"/>
              </w:rPr>
            </w:pPr>
            <w:r>
              <w:rPr>
                <w:rFonts w:hint="eastAsia"/>
                <w:color w:val="000000"/>
                <w:sz w:val="24"/>
              </w:rPr>
              <w:t>1</w:t>
            </w:r>
            <w:r>
              <w:rPr>
                <w:rFonts w:hint="eastAsia"/>
                <w:color w:val="000000"/>
                <w:sz w:val="24"/>
              </w:rPr>
              <w:t>、外国语听力、口试测试</w:t>
            </w:r>
          </w:p>
        </w:tc>
        <w:tc>
          <w:tcPr>
            <w:tcW w:w="4356" w:type="dxa"/>
          </w:tcPr>
          <w:p w:rsidR="00EB2B84" w:rsidRDefault="00EB2B84">
            <w:pPr>
              <w:rPr>
                <w:rFonts w:hint="eastAsia"/>
                <w:color w:val="000000"/>
                <w:sz w:val="24"/>
              </w:rPr>
            </w:pPr>
            <w:r>
              <w:rPr>
                <w:rFonts w:hint="eastAsia"/>
                <w:color w:val="000000"/>
                <w:sz w:val="24"/>
              </w:rPr>
              <w:t>自我介绍；回答问题（不少于</w:t>
            </w:r>
            <w:r>
              <w:rPr>
                <w:rFonts w:hint="eastAsia"/>
                <w:color w:val="000000"/>
                <w:sz w:val="24"/>
              </w:rPr>
              <w:t>3</w:t>
            </w:r>
            <w:r>
              <w:rPr>
                <w:rFonts w:hint="eastAsia"/>
                <w:color w:val="000000"/>
                <w:sz w:val="24"/>
              </w:rPr>
              <w:t>个）</w:t>
            </w:r>
          </w:p>
        </w:tc>
        <w:tc>
          <w:tcPr>
            <w:tcW w:w="1516" w:type="dxa"/>
            <w:vAlign w:val="center"/>
          </w:tcPr>
          <w:p w:rsidR="00EB2B84" w:rsidRDefault="00EB2B84">
            <w:pPr>
              <w:jc w:val="center"/>
              <w:rPr>
                <w:rFonts w:hint="eastAsia"/>
                <w:color w:val="000000"/>
                <w:sz w:val="24"/>
              </w:rPr>
            </w:pPr>
            <w:r>
              <w:rPr>
                <w:rFonts w:hint="eastAsia"/>
                <w:color w:val="000000"/>
                <w:sz w:val="24"/>
              </w:rPr>
              <w:t>10</w:t>
            </w:r>
            <w:r>
              <w:rPr>
                <w:rFonts w:hint="eastAsia"/>
                <w:color w:val="000000"/>
                <w:sz w:val="24"/>
              </w:rPr>
              <w:t>％</w:t>
            </w:r>
          </w:p>
        </w:tc>
      </w:tr>
      <w:tr w:rsidR="00EB2B84">
        <w:tc>
          <w:tcPr>
            <w:tcW w:w="3492" w:type="dxa"/>
          </w:tcPr>
          <w:p w:rsidR="00EB2B84" w:rsidRDefault="00EB2B84">
            <w:pPr>
              <w:rPr>
                <w:rFonts w:hint="eastAsia"/>
                <w:color w:val="000000"/>
                <w:sz w:val="24"/>
              </w:rPr>
            </w:pPr>
            <w:r>
              <w:rPr>
                <w:rFonts w:hint="eastAsia"/>
                <w:color w:val="000000"/>
                <w:sz w:val="24"/>
              </w:rPr>
              <w:t>2</w:t>
            </w:r>
            <w:r>
              <w:rPr>
                <w:rFonts w:hint="eastAsia"/>
                <w:color w:val="000000"/>
                <w:sz w:val="24"/>
              </w:rPr>
              <w:t>、专项基础知识口试</w:t>
            </w:r>
          </w:p>
        </w:tc>
        <w:tc>
          <w:tcPr>
            <w:tcW w:w="4356" w:type="dxa"/>
          </w:tcPr>
          <w:p w:rsidR="00EB2B84" w:rsidRDefault="00EB2B84">
            <w:pPr>
              <w:rPr>
                <w:rFonts w:hint="eastAsia"/>
                <w:color w:val="000000"/>
                <w:sz w:val="24"/>
              </w:rPr>
            </w:pPr>
            <w:r>
              <w:rPr>
                <w:rFonts w:hint="eastAsia"/>
                <w:color w:val="000000"/>
                <w:sz w:val="24"/>
              </w:rPr>
              <w:t>回答问题（不少于</w:t>
            </w:r>
            <w:r>
              <w:rPr>
                <w:rFonts w:hint="eastAsia"/>
                <w:color w:val="000000"/>
                <w:sz w:val="24"/>
              </w:rPr>
              <w:t>5</w:t>
            </w:r>
            <w:r>
              <w:rPr>
                <w:rFonts w:hint="eastAsia"/>
                <w:color w:val="000000"/>
                <w:sz w:val="24"/>
              </w:rPr>
              <w:t>个）</w:t>
            </w:r>
          </w:p>
        </w:tc>
        <w:tc>
          <w:tcPr>
            <w:tcW w:w="1516" w:type="dxa"/>
            <w:vAlign w:val="center"/>
          </w:tcPr>
          <w:p w:rsidR="00EB2B84" w:rsidRDefault="00EB2B84">
            <w:pPr>
              <w:jc w:val="center"/>
              <w:rPr>
                <w:rFonts w:hint="eastAsia"/>
                <w:color w:val="000000"/>
                <w:sz w:val="24"/>
              </w:rPr>
            </w:pPr>
            <w:r>
              <w:rPr>
                <w:rFonts w:hint="eastAsia"/>
                <w:color w:val="000000"/>
                <w:sz w:val="24"/>
              </w:rPr>
              <w:t>20</w:t>
            </w:r>
            <w:r>
              <w:rPr>
                <w:rFonts w:hint="eastAsia"/>
                <w:color w:val="000000"/>
                <w:sz w:val="24"/>
              </w:rPr>
              <w:t>％</w:t>
            </w:r>
          </w:p>
        </w:tc>
      </w:tr>
      <w:tr w:rsidR="00EB2B84">
        <w:tc>
          <w:tcPr>
            <w:tcW w:w="3492" w:type="dxa"/>
          </w:tcPr>
          <w:p w:rsidR="00EB2B84" w:rsidRDefault="00EB2B84">
            <w:pPr>
              <w:rPr>
                <w:rFonts w:hint="eastAsia"/>
                <w:color w:val="000000"/>
                <w:sz w:val="24"/>
              </w:rPr>
            </w:pPr>
            <w:r>
              <w:rPr>
                <w:rFonts w:hint="eastAsia"/>
                <w:color w:val="000000"/>
                <w:sz w:val="24"/>
              </w:rPr>
              <w:t>3</w:t>
            </w:r>
            <w:r>
              <w:rPr>
                <w:rFonts w:hint="eastAsia"/>
                <w:color w:val="000000"/>
                <w:sz w:val="24"/>
              </w:rPr>
              <w:t>、专项基础技术考试</w:t>
            </w:r>
          </w:p>
        </w:tc>
        <w:tc>
          <w:tcPr>
            <w:tcW w:w="4356" w:type="dxa"/>
          </w:tcPr>
          <w:p w:rsidR="00EB2B84" w:rsidRDefault="00EB2B84">
            <w:pPr>
              <w:rPr>
                <w:rFonts w:hint="eastAsia"/>
                <w:color w:val="000000"/>
                <w:sz w:val="24"/>
              </w:rPr>
            </w:pPr>
            <w:r>
              <w:rPr>
                <w:rFonts w:hint="eastAsia"/>
                <w:color w:val="000000"/>
                <w:sz w:val="24"/>
              </w:rPr>
              <w:t>按照各项目要求进行</w:t>
            </w:r>
          </w:p>
        </w:tc>
        <w:tc>
          <w:tcPr>
            <w:tcW w:w="1516" w:type="dxa"/>
            <w:vAlign w:val="center"/>
          </w:tcPr>
          <w:p w:rsidR="00EB2B84" w:rsidRDefault="00EB2B84">
            <w:pPr>
              <w:jc w:val="center"/>
              <w:rPr>
                <w:rFonts w:hint="eastAsia"/>
                <w:color w:val="000000"/>
                <w:sz w:val="24"/>
              </w:rPr>
            </w:pPr>
            <w:r>
              <w:rPr>
                <w:rFonts w:hint="eastAsia"/>
                <w:color w:val="000000"/>
                <w:sz w:val="24"/>
              </w:rPr>
              <w:t>70</w:t>
            </w:r>
            <w:r>
              <w:rPr>
                <w:rFonts w:hint="eastAsia"/>
                <w:color w:val="000000"/>
                <w:sz w:val="24"/>
              </w:rPr>
              <w:t>％</w:t>
            </w:r>
          </w:p>
        </w:tc>
      </w:tr>
    </w:tbl>
    <w:p w:rsidR="00EB2B84" w:rsidRDefault="00EB2B84">
      <w:pPr>
        <w:widowControl/>
        <w:shd w:val="clear" w:color="auto" w:fill="FFFFFF"/>
        <w:ind w:firstLineChars="150" w:firstLine="361"/>
        <w:jc w:val="left"/>
        <w:rPr>
          <w:rFonts w:ascii="宋体" w:hAnsi="宋体" w:cs="Arial" w:hint="eastAsia"/>
          <w:b/>
          <w:color w:val="000000"/>
          <w:kern w:val="0"/>
          <w:sz w:val="24"/>
        </w:rPr>
      </w:pPr>
      <w:r>
        <w:rPr>
          <w:rFonts w:ascii="宋体" w:hAnsi="宋体" w:cs="Arial" w:hint="eastAsia"/>
          <w:b/>
          <w:color w:val="000000"/>
          <w:kern w:val="0"/>
          <w:sz w:val="24"/>
        </w:rPr>
        <w:t>考生在复试报到时需交验以下书面材料：</w:t>
      </w:r>
    </w:p>
    <w:p w:rsidR="00EB2B84" w:rsidRDefault="00EB2B84">
      <w:pPr>
        <w:widowControl/>
        <w:shd w:val="clear" w:color="auto" w:fill="FFFFFF"/>
        <w:ind w:firstLineChars="200" w:firstLine="480"/>
        <w:jc w:val="left"/>
        <w:rPr>
          <w:rFonts w:ascii="宋体" w:hAnsi="宋体" w:cs="Arial"/>
          <w:color w:val="000000"/>
          <w:kern w:val="0"/>
          <w:sz w:val="24"/>
        </w:rPr>
      </w:pPr>
      <w:r>
        <w:rPr>
          <w:rFonts w:ascii="宋体" w:hAnsi="宋体" w:cs="Arial" w:hint="eastAsia"/>
          <w:color w:val="000000"/>
          <w:kern w:val="0"/>
          <w:sz w:val="24"/>
        </w:rPr>
        <w:t>1、武汉体育学院</w:t>
      </w:r>
      <w:r w:rsidR="00E12000">
        <w:rPr>
          <w:rFonts w:ascii="宋体" w:hAnsi="宋体" w:cs="Arial" w:hint="eastAsia"/>
          <w:color w:val="000000"/>
          <w:kern w:val="0"/>
          <w:sz w:val="24"/>
        </w:rPr>
        <w:t>201</w:t>
      </w:r>
      <w:r w:rsidR="007D14E3">
        <w:rPr>
          <w:rFonts w:ascii="宋体" w:hAnsi="宋体" w:cs="Arial" w:hint="eastAsia"/>
          <w:color w:val="000000"/>
          <w:kern w:val="0"/>
          <w:sz w:val="24"/>
        </w:rPr>
        <w:t>9</w:t>
      </w:r>
      <w:r w:rsidR="00E12000">
        <w:rPr>
          <w:rFonts w:ascii="宋体" w:hAnsi="宋体" w:cs="Arial" w:hint="eastAsia"/>
          <w:color w:val="000000"/>
          <w:kern w:val="0"/>
          <w:sz w:val="24"/>
        </w:rPr>
        <w:t>年</w:t>
      </w:r>
      <w:r>
        <w:rPr>
          <w:rFonts w:ascii="宋体" w:hAnsi="宋体" w:cs="Arial" w:hint="eastAsia"/>
          <w:color w:val="000000"/>
          <w:kern w:val="0"/>
          <w:sz w:val="24"/>
        </w:rPr>
        <w:t>接收推荐免试攻读硕士学位研究生申请表</w:t>
      </w:r>
      <w:r w:rsidR="00E12000">
        <w:rPr>
          <w:rFonts w:ascii="宋体" w:hAnsi="宋体" w:cs="Arial" w:hint="eastAsia"/>
          <w:color w:val="000000"/>
          <w:kern w:val="0"/>
          <w:sz w:val="24"/>
        </w:rPr>
        <w:t>(</w:t>
      </w:r>
      <w:hyperlink r:id="rId4" w:history="1">
        <w:r w:rsidR="00E12000">
          <w:rPr>
            <w:rStyle w:val="aa"/>
            <w:kern w:val="0"/>
            <w:szCs w:val="21"/>
          </w:rPr>
          <w:t>http://yjsy.whsu.ed</w:t>
        </w:r>
        <w:r w:rsidR="00E12000">
          <w:rPr>
            <w:rStyle w:val="aa"/>
            <w:kern w:val="0"/>
            <w:szCs w:val="21"/>
          </w:rPr>
          <w:t>u</w:t>
        </w:r>
        <w:r w:rsidR="00E12000">
          <w:rPr>
            <w:rStyle w:val="aa"/>
            <w:kern w:val="0"/>
            <w:szCs w:val="21"/>
          </w:rPr>
          <w:t>.cn/info/1053/1361.htm</w:t>
        </w:r>
      </w:hyperlink>
      <w:r w:rsidR="00E12000">
        <w:rPr>
          <w:color w:val="000000"/>
          <w:kern w:val="0"/>
          <w:szCs w:val="21"/>
        </w:rPr>
        <w:t>)</w:t>
      </w:r>
      <w:r>
        <w:rPr>
          <w:rFonts w:ascii="宋体" w:hAnsi="宋体" w:cs="Arial" w:hint="eastAsia"/>
          <w:color w:val="000000"/>
          <w:kern w:val="0"/>
          <w:sz w:val="24"/>
        </w:rPr>
        <w:t>；</w:t>
      </w:r>
    </w:p>
    <w:p w:rsidR="00EB2B84" w:rsidRDefault="00EB2B84">
      <w:pPr>
        <w:widowControl/>
        <w:shd w:val="clear" w:color="auto" w:fill="FFFFFF"/>
        <w:ind w:firstLineChars="200" w:firstLine="480"/>
        <w:jc w:val="left"/>
        <w:rPr>
          <w:rFonts w:ascii="宋体" w:hAnsi="宋体" w:cs="Arial"/>
          <w:color w:val="000000"/>
          <w:kern w:val="0"/>
          <w:sz w:val="24"/>
        </w:rPr>
      </w:pPr>
      <w:r>
        <w:rPr>
          <w:rFonts w:ascii="宋体" w:hAnsi="宋体" w:cs="Arial" w:hint="eastAsia"/>
          <w:color w:val="000000"/>
          <w:kern w:val="0"/>
          <w:sz w:val="24"/>
        </w:rPr>
        <w:t>2、本人学生证、身份证原件及复印件；</w:t>
      </w:r>
    </w:p>
    <w:p w:rsidR="00EB2B84" w:rsidRDefault="00EB2B84">
      <w:pPr>
        <w:widowControl/>
        <w:shd w:val="clear" w:color="auto" w:fill="FFFFFF"/>
        <w:ind w:firstLineChars="200" w:firstLine="480"/>
        <w:jc w:val="left"/>
        <w:rPr>
          <w:rFonts w:ascii="宋体" w:hAnsi="宋体" w:cs="Arial"/>
          <w:color w:val="000000"/>
          <w:kern w:val="0"/>
          <w:sz w:val="24"/>
        </w:rPr>
      </w:pPr>
      <w:r>
        <w:rPr>
          <w:rFonts w:ascii="宋体" w:hAnsi="宋体" w:cs="Arial" w:hint="eastAsia"/>
          <w:color w:val="000000"/>
          <w:kern w:val="0"/>
          <w:sz w:val="24"/>
        </w:rPr>
        <w:t>3、本科在校1－6学期全部课程成绩单1份并加盖学校教务部门公章；</w:t>
      </w:r>
    </w:p>
    <w:p w:rsidR="00EB2B84" w:rsidRDefault="00EB2B84">
      <w:pPr>
        <w:widowControl/>
        <w:shd w:val="clear" w:color="auto" w:fill="FFFFFF"/>
        <w:ind w:firstLineChars="200" w:firstLine="480"/>
        <w:jc w:val="left"/>
        <w:rPr>
          <w:rFonts w:ascii="宋体" w:hAnsi="宋体" w:cs="Arial"/>
          <w:color w:val="000000"/>
          <w:kern w:val="0"/>
          <w:sz w:val="24"/>
        </w:rPr>
      </w:pPr>
      <w:r>
        <w:rPr>
          <w:rFonts w:ascii="宋体" w:hAnsi="宋体" w:cs="Arial" w:hint="eastAsia"/>
          <w:color w:val="000000"/>
          <w:kern w:val="0"/>
          <w:sz w:val="24"/>
        </w:rPr>
        <w:t>4、大学英语四级</w:t>
      </w:r>
      <w:r w:rsidR="007D14E3" w:rsidRPr="007D14E3">
        <w:rPr>
          <w:rFonts w:ascii="宋体" w:hAnsi="宋体" w:cs="Arial" w:hint="eastAsia"/>
          <w:color w:val="000000"/>
          <w:kern w:val="0"/>
          <w:sz w:val="24"/>
        </w:rPr>
        <w:t>或</w:t>
      </w:r>
      <w:r w:rsidR="007D14E3">
        <w:rPr>
          <w:rFonts w:ascii="宋体" w:hAnsi="宋体" w:cs="Arial" w:hint="eastAsia"/>
          <w:color w:val="000000"/>
          <w:kern w:val="0"/>
          <w:sz w:val="24"/>
        </w:rPr>
        <w:t>六级</w:t>
      </w:r>
      <w:r>
        <w:rPr>
          <w:rFonts w:ascii="宋体" w:hAnsi="宋体" w:cs="Arial" w:hint="eastAsia"/>
          <w:color w:val="000000"/>
          <w:kern w:val="0"/>
          <w:sz w:val="24"/>
        </w:rPr>
        <w:t>考试证书复印件1份（报考英语专业的学生须提供国家英语专业八级相应证书复印件1份）；</w:t>
      </w:r>
    </w:p>
    <w:p w:rsidR="00EB2B84" w:rsidRDefault="00EB2B84">
      <w:pPr>
        <w:widowControl/>
        <w:shd w:val="clear" w:color="auto" w:fill="FFFFFF"/>
        <w:ind w:firstLineChars="200" w:firstLine="480"/>
        <w:jc w:val="left"/>
        <w:rPr>
          <w:rFonts w:ascii="宋体" w:hAnsi="宋体" w:cs="Arial" w:hint="eastAsia"/>
          <w:color w:val="000000"/>
          <w:kern w:val="0"/>
          <w:sz w:val="24"/>
        </w:rPr>
      </w:pPr>
      <w:r>
        <w:rPr>
          <w:rFonts w:ascii="宋体" w:hAnsi="宋体" w:cs="Arial" w:hint="eastAsia"/>
          <w:color w:val="000000"/>
          <w:kern w:val="0"/>
          <w:sz w:val="24"/>
        </w:rPr>
        <w:t>5、大学学习期间获得的各类奖励、运动成绩证明复印件；</w:t>
      </w:r>
    </w:p>
    <w:p w:rsidR="00EB2B84" w:rsidRPr="007D14E3" w:rsidRDefault="00EB2B84">
      <w:pPr>
        <w:widowControl/>
        <w:shd w:val="clear" w:color="auto" w:fill="FFFFFF"/>
        <w:ind w:firstLine="480"/>
        <w:jc w:val="left"/>
        <w:rPr>
          <w:rFonts w:ascii="宋体" w:hAnsi="宋体" w:cs="Arial" w:hint="eastAsia"/>
          <w:kern w:val="0"/>
          <w:sz w:val="24"/>
        </w:rPr>
      </w:pPr>
      <w:r>
        <w:rPr>
          <w:rFonts w:ascii="宋体" w:hAnsi="宋体" w:cs="Arial" w:hint="eastAsia"/>
          <w:color w:val="000000"/>
          <w:kern w:val="0"/>
          <w:sz w:val="24"/>
        </w:rPr>
        <w:t>（四）拟录取名单</w:t>
      </w:r>
      <w:r w:rsidRPr="007D14E3">
        <w:rPr>
          <w:rFonts w:ascii="宋体" w:hAnsi="宋体" w:cs="Arial" w:hint="eastAsia"/>
          <w:kern w:val="0"/>
          <w:sz w:val="24"/>
        </w:rPr>
        <w:t>上报。10月</w:t>
      </w:r>
      <w:r w:rsidR="007D14E3" w:rsidRPr="007D14E3">
        <w:rPr>
          <w:rFonts w:ascii="宋体" w:hAnsi="宋体" w:cs="Arial" w:hint="eastAsia"/>
          <w:kern w:val="0"/>
          <w:sz w:val="24"/>
        </w:rPr>
        <w:t>18</w:t>
      </w:r>
      <w:r w:rsidRPr="007D14E3">
        <w:rPr>
          <w:rFonts w:ascii="宋体" w:hAnsi="宋体" w:cs="Arial" w:hint="eastAsia"/>
          <w:kern w:val="0"/>
          <w:sz w:val="24"/>
        </w:rPr>
        <w:t>日前，各学院根据考核结果确定拟录取名单，报学校推免生遴选工作领导小组审定。</w:t>
      </w:r>
    </w:p>
    <w:p w:rsidR="00EB2B84" w:rsidRPr="007D14E3" w:rsidRDefault="00EB2B84">
      <w:pPr>
        <w:widowControl/>
        <w:shd w:val="clear" w:color="auto" w:fill="FFFFFF"/>
        <w:ind w:firstLine="480"/>
        <w:jc w:val="left"/>
        <w:rPr>
          <w:rFonts w:ascii="宋体" w:hAnsi="宋体" w:cs="Arial" w:hint="eastAsia"/>
          <w:kern w:val="0"/>
          <w:sz w:val="24"/>
        </w:rPr>
      </w:pPr>
      <w:r w:rsidRPr="007D14E3">
        <w:rPr>
          <w:rFonts w:ascii="宋体" w:hAnsi="宋体" w:cs="Arial" w:hint="eastAsia"/>
          <w:kern w:val="0"/>
          <w:sz w:val="24"/>
        </w:rPr>
        <w:t>（五）确认录取。10月25日前，凡通过复试，审定为我校拟录取的推免生，须通过“推免服务系统”接收并确认我院的待录取通知，否则视为放弃。</w:t>
      </w:r>
    </w:p>
    <w:p w:rsidR="00EB2B84" w:rsidRDefault="00EB2B84">
      <w:pPr>
        <w:widowControl/>
        <w:shd w:val="clear" w:color="auto" w:fill="FFFFFF"/>
        <w:ind w:firstLine="480"/>
        <w:jc w:val="left"/>
        <w:rPr>
          <w:rFonts w:ascii="宋体" w:hAnsi="宋体" w:cs="Arial" w:hint="eastAsia"/>
          <w:color w:val="000000"/>
          <w:kern w:val="0"/>
          <w:sz w:val="24"/>
        </w:rPr>
      </w:pPr>
      <w:r w:rsidRPr="007D14E3">
        <w:rPr>
          <w:rFonts w:ascii="宋体" w:hAnsi="宋体" w:cs="Arial" w:hint="eastAsia"/>
          <w:kern w:val="0"/>
          <w:sz w:val="24"/>
        </w:rPr>
        <w:t>（六）录取信息公示与公开。凡被我校拟录取的推免生名单须在我校研招网（http://yzb.tju.edu.cn/）进行公示，公示时间不少于10</w:t>
      </w:r>
      <w:r>
        <w:rPr>
          <w:rFonts w:ascii="宋体" w:hAnsi="宋体" w:cs="Arial" w:hint="eastAsia"/>
          <w:color w:val="000000"/>
          <w:kern w:val="0"/>
          <w:sz w:val="24"/>
        </w:rPr>
        <w:t>个工作日。考生对公示名单如有疑问，学校推免生遴选工作领导小组将协同校纪委监察处及时调查处理投诉和举报，并按国家相关文件精神执行。</w:t>
      </w:r>
    </w:p>
    <w:p w:rsidR="00EB2B84" w:rsidRDefault="00EB2B8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jc w:val="left"/>
        <w:rPr>
          <w:rFonts w:ascii="宋体" w:hAnsi="宋体" w:cs="宋体" w:hint="eastAsia"/>
          <w:b/>
          <w:bCs/>
          <w:color w:val="000000"/>
          <w:kern w:val="0"/>
          <w:sz w:val="24"/>
        </w:rPr>
      </w:pPr>
      <w:r>
        <w:rPr>
          <w:rFonts w:ascii="宋体" w:hAnsi="宋体" w:cs="宋体" w:hint="eastAsia"/>
          <w:b/>
          <w:bCs/>
          <w:color w:val="000000"/>
          <w:kern w:val="0"/>
          <w:sz w:val="24"/>
        </w:rPr>
        <w:t>四、监督管理</w:t>
      </w:r>
    </w:p>
    <w:p w:rsidR="00EB2B84" w:rsidRDefault="00EB2B84">
      <w:pPr>
        <w:widowControl/>
        <w:shd w:val="clear" w:color="auto" w:fill="FFFFFF"/>
        <w:ind w:firstLine="480"/>
        <w:jc w:val="left"/>
        <w:rPr>
          <w:rFonts w:ascii="宋体" w:hAnsi="宋体" w:cs="Arial" w:hint="eastAsia"/>
          <w:color w:val="000000"/>
          <w:kern w:val="0"/>
          <w:sz w:val="24"/>
        </w:rPr>
      </w:pPr>
      <w:r>
        <w:rPr>
          <w:rFonts w:ascii="宋体" w:hAnsi="宋体" w:cs="Arial" w:hint="eastAsia"/>
          <w:color w:val="000000"/>
          <w:kern w:val="0"/>
          <w:sz w:val="24"/>
        </w:rPr>
        <w:t>（一）我校本着公平、公正、择优的原则进行选拔，</w:t>
      </w:r>
      <w:r>
        <w:rPr>
          <w:rFonts w:ascii="宋体" w:hAnsi="宋体" w:cs="Arial"/>
          <w:color w:val="000000"/>
          <w:kern w:val="0"/>
          <w:sz w:val="24"/>
        </w:rPr>
        <w:t>做到政策透明、程序公正、结果公开、监督机制健全，维护考生的合法权益。</w:t>
      </w:r>
    </w:p>
    <w:p w:rsidR="00EB2B84" w:rsidRDefault="00EB2B84">
      <w:pPr>
        <w:widowControl/>
        <w:shd w:val="clear" w:color="auto" w:fill="FFFFFF"/>
        <w:ind w:firstLine="480"/>
        <w:jc w:val="left"/>
        <w:rPr>
          <w:rFonts w:ascii="宋体" w:hAnsi="宋体" w:cs="Arial" w:hint="eastAsia"/>
          <w:color w:val="000000"/>
          <w:kern w:val="0"/>
          <w:sz w:val="24"/>
        </w:rPr>
      </w:pPr>
      <w:r>
        <w:rPr>
          <w:rFonts w:ascii="宋体" w:hAnsi="宋体" w:cs="Arial" w:hint="eastAsia"/>
          <w:color w:val="000000"/>
          <w:kern w:val="0"/>
          <w:sz w:val="24"/>
        </w:rPr>
        <w:t>（二）对在接收过程中弄虚作假的人员，取消录取资格，并交由校纪检监察处门处理。</w:t>
      </w:r>
    </w:p>
    <w:p w:rsidR="00EB2B84" w:rsidRDefault="00EB2B8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jc w:val="left"/>
        <w:rPr>
          <w:rFonts w:ascii="宋体" w:hAnsi="宋体" w:cs="宋体"/>
          <w:b/>
          <w:bCs/>
          <w:color w:val="000000"/>
          <w:kern w:val="0"/>
          <w:sz w:val="24"/>
        </w:rPr>
      </w:pPr>
      <w:r>
        <w:rPr>
          <w:rFonts w:ascii="宋体" w:hAnsi="宋体" w:cs="宋体" w:hint="eastAsia"/>
          <w:b/>
          <w:bCs/>
          <w:color w:val="000000"/>
          <w:kern w:val="0"/>
          <w:sz w:val="24"/>
        </w:rPr>
        <w:t>五、奖助学金</w:t>
      </w:r>
    </w:p>
    <w:p w:rsidR="00EB2B84" w:rsidRDefault="00EB2B84">
      <w:pPr>
        <w:widowControl/>
        <w:shd w:val="clear" w:color="auto" w:fill="FFFFFF"/>
        <w:ind w:firstLine="480"/>
        <w:jc w:val="left"/>
        <w:rPr>
          <w:rFonts w:ascii="宋体" w:hAnsi="宋体" w:cs="Arial"/>
          <w:color w:val="000000"/>
          <w:kern w:val="0"/>
          <w:sz w:val="24"/>
        </w:rPr>
      </w:pPr>
      <w:r>
        <w:rPr>
          <w:rFonts w:ascii="宋体" w:hAnsi="宋体" w:cs="Arial" w:hint="eastAsia"/>
          <w:color w:val="000000"/>
          <w:kern w:val="0"/>
          <w:sz w:val="24"/>
        </w:rPr>
        <w:t>学校全面实施以研究生国家助学金、研究生国家奖学金、研究生学业奖学金、研究生“三助”（助教、助研、助管）、研究生教育创新专项资金等为主要构成的研究生资助体系，资助研究生完成学业。同时，对来自校内外的推荐免试研究生制定相关鼓励政策，所有被我校录取的推免生均可获得国家助学金，并获得申请学业奖学金机会。</w:t>
      </w:r>
    </w:p>
    <w:p w:rsidR="00EB2B84" w:rsidRDefault="00EB2B8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jc w:val="left"/>
        <w:rPr>
          <w:rFonts w:ascii="宋体" w:hAnsi="宋体" w:cs="宋体"/>
          <w:color w:val="000000"/>
          <w:kern w:val="0"/>
          <w:sz w:val="24"/>
        </w:rPr>
      </w:pPr>
      <w:r>
        <w:rPr>
          <w:rFonts w:ascii="宋体" w:hAnsi="宋体" w:cs="宋体" w:hint="eastAsia"/>
          <w:b/>
          <w:bCs/>
          <w:color w:val="000000"/>
          <w:kern w:val="0"/>
          <w:sz w:val="24"/>
        </w:rPr>
        <w:t>六</w:t>
      </w:r>
      <w:r>
        <w:rPr>
          <w:rFonts w:ascii="宋体" w:hAnsi="宋体" w:cs="宋体"/>
          <w:b/>
          <w:bCs/>
          <w:color w:val="000000"/>
          <w:kern w:val="0"/>
          <w:sz w:val="24"/>
        </w:rPr>
        <w:t>、联系方式</w:t>
      </w:r>
    </w:p>
    <w:p w:rsidR="00EB2B84" w:rsidRDefault="00EB2B84">
      <w:pPr>
        <w:widowControl/>
        <w:shd w:val="clear" w:color="auto" w:fill="FFFFFF"/>
        <w:ind w:firstLine="480"/>
        <w:jc w:val="left"/>
        <w:rPr>
          <w:rFonts w:ascii="宋体" w:hAnsi="宋体" w:cs="Arial"/>
          <w:color w:val="000000"/>
          <w:kern w:val="0"/>
          <w:sz w:val="24"/>
        </w:rPr>
      </w:pPr>
      <w:r>
        <w:rPr>
          <w:rFonts w:ascii="宋体" w:hAnsi="宋体" w:cs="Arial" w:hint="eastAsia"/>
          <w:color w:val="000000"/>
          <w:kern w:val="0"/>
          <w:sz w:val="24"/>
        </w:rPr>
        <w:t>通讯地址：湖北省武汉市珞瑜路461号武汉体育学院研究生院B201</w:t>
      </w:r>
    </w:p>
    <w:p w:rsidR="00EB2B84" w:rsidRDefault="00EB2B84">
      <w:pPr>
        <w:widowControl/>
        <w:shd w:val="clear" w:color="auto" w:fill="FFFFFF"/>
        <w:ind w:firstLine="480"/>
        <w:jc w:val="left"/>
        <w:rPr>
          <w:rFonts w:ascii="宋体" w:hAnsi="宋体" w:cs="Arial"/>
          <w:color w:val="000000"/>
          <w:kern w:val="0"/>
          <w:sz w:val="24"/>
        </w:rPr>
      </w:pPr>
      <w:r>
        <w:rPr>
          <w:rFonts w:ascii="宋体" w:hAnsi="宋体" w:cs="Arial" w:hint="eastAsia"/>
          <w:color w:val="000000"/>
          <w:kern w:val="0"/>
          <w:sz w:val="24"/>
        </w:rPr>
        <w:t>邮政编码：430079</w:t>
      </w:r>
    </w:p>
    <w:p w:rsidR="00EB2B84" w:rsidRDefault="00EB2B84">
      <w:pPr>
        <w:widowControl/>
        <w:shd w:val="clear" w:color="auto" w:fill="FFFFFF"/>
        <w:ind w:firstLine="480"/>
        <w:jc w:val="left"/>
        <w:rPr>
          <w:rFonts w:ascii="宋体" w:hAnsi="宋体" w:cs="Arial" w:hint="eastAsia"/>
          <w:color w:val="000000"/>
          <w:kern w:val="0"/>
          <w:sz w:val="24"/>
        </w:rPr>
      </w:pPr>
      <w:r>
        <w:rPr>
          <w:rFonts w:ascii="宋体" w:hAnsi="宋体" w:cs="Arial" w:hint="eastAsia"/>
          <w:color w:val="000000"/>
          <w:kern w:val="0"/>
          <w:sz w:val="24"/>
        </w:rPr>
        <w:t>咨询电话：</w:t>
      </w:r>
      <w:r w:rsidR="00892224">
        <w:rPr>
          <w:rFonts w:ascii="宋体" w:hAnsi="宋体" w:cs="Arial" w:hint="eastAsia"/>
          <w:color w:val="000000"/>
          <w:kern w:val="0"/>
          <w:sz w:val="24"/>
        </w:rPr>
        <w:t>027-87191802</w:t>
      </w:r>
    </w:p>
    <w:p w:rsidR="00EB2B84" w:rsidRDefault="00EB2B84">
      <w:pPr>
        <w:widowControl/>
        <w:shd w:val="clear" w:color="auto" w:fill="FFFFFF"/>
        <w:ind w:firstLine="480"/>
        <w:jc w:val="left"/>
        <w:rPr>
          <w:rFonts w:ascii="宋体" w:hAnsi="宋体" w:cs="Arial"/>
          <w:color w:val="000000"/>
          <w:kern w:val="0"/>
          <w:sz w:val="24"/>
        </w:rPr>
      </w:pPr>
      <w:r>
        <w:rPr>
          <w:rFonts w:ascii="宋体" w:hAnsi="宋体" w:cs="Arial" w:hint="eastAsia"/>
          <w:color w:val="000000"/>
          <w:kern w:val="0"/>
          <w:sz w:val="24"/>
        </w:rPr>
        <w:t>武汉体育学院艺术学院办公室电话：027-87192005</w:t>
      </w:r>
    </w:p>
    <w:p w:rsidR="00EB2B84" w:rsidRDefault="00EB2B84">
      <w:pPr>
        <w:widowControl/>
        <w:shd w:val="clear" w:color="auto" w:fill="FFFFFF"/>
        <w:jc w:val="left"/>
        <w:rPr>
          <w:rFonts w:ascii="宋体" w:hAnsi="宋体" w:cs="Arial" w:hint="eastAsia"/>
          <w:color w:val="000000"/>
          <w:kern w:val="0"/>
          <w:sz w:val="24"/>
        </w:rPr>
      </w:pPr>
      <w:r>
        <w:rPr>
          <w:rFonts w:ascii="宋体" w:hAnsi="宋体" w:cs="Arial" w:hint="eastAsia"/>
          <w:color w:val="000000"/>
          <w:kern w:val="0"/>
          <w:sz w:val="24"/>
        </w:rPr>
        <w:t xml:space="preserve">                                           武汉体育学院艺术学院</w:t>
      </w:r>
    </w:p>
    <w:p w:rsidR="00EB2B84" w:rsidRDefault="00EB2B84">
      <w:pPr>
        <w:widowControl/>
        <w:shd w:val="clear" w:color="auto" w:fill="FFFFFF"/>
        <w:jc w:val="left"/>
        <w:rPr>
          <w:rFonts w:ascii="宋体" w:hAnsi="宋体" w:cs="Arial" w:hint="eastAsia"/>
          <w:color w:val="000000"/>
          <w:kern w:val="0"/>
          <w:sz w:val="24"/>
        </w:rPr>
      </w:pPr>
      <w:r>
        <w:rPr>
          <w:rFonts w:ascii="宋体" w:hAnsi="宋体" w:cs="Arial" w:hint="eastAsia"/>
          <w:color w:val="000000"/>
          <w:kern w:val="0"/>
          <w:sz w:val="24"/>
        </w:rPr>
        <w:t xml:space="preserve">                                             201</w:t>
      </w:r>
      <w:r w:rsidR="007D14E3">
        <w:rPr>
          <w:rFonts w:ascii="宋体" w:hAnsi="宋体" w:cs="Arial" w:hint="eastAsia"/>
          <w:color w:val="000000"/>
          <w:kern w:val="0"/>
          <w:sz w:val="24"/>
        </w:rPr>
        <w:t>8</w:t>
      </w:r>
      <w:r>
        <w:rPr>
          <w:rFonts w:ascii="宋体" w:hAnsi="宋体" w:cs="Arial" w:hint="eastAsia"/>
          <w:color w:val="000000"/>
          <w:kern w:val="0"/>
          <w:sz w:val="24"/>
        </w:rPr>
        <w:t>年9月1</w:t>
      </w:r>
      <w:r w:rsidR="007D14E3">
        <w:rPr>
          <w:rFonts w:ascii="宋体" w:hAnsi="宋体" w:cs="Arial" w:hint="eastAsia"/>
          <w:color w:val="000000"/>
          <w:kern w:val="0"/>
          <w:sz w:val="24"/>
        </w:rPr>
        <w:t>2</w:t>
      </w:r>
      <w:r>
        <w:rPr>
          <w:rFonts w:ascii="宋体" w:hAnsi="宋体" w:cs="Arial" w:hint="eastAsia"/>
          <w:color w:val="000000"/>
          <w:kern w:val="0"/>
          <w:sz w:val="24"/>
        </w:rPr>
        <w:t>日</w:t>
      </w:r>
    </w:p>
    <w:sectPr w:rsidR="00EB2B84">
      <w:pgSz w:w="11906" w:h="16838"/>
      <w:pgMar w:top="1304" w:right="1587" w:bottom="1304" w:left="158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72A27"/>
    <w:rsid w:val="00045976"/>
    <w:rsid w:val="000A3FC8"/>
    <w:rsid w:val="000C5AC2"/>
    <w:rsid w:val="002424A4"/>
    <w:rsid w:val="003102FD"/>
    <w:rsid w:val="00330E8A"/>
    <w:rsid w:val="003D421C"/>
    <w:rsid w:val="00512A19"/>
    <w:rsid w:val="005315BB"/>
    <w:rsid w:val="00563B2D"/>
    <w:rsid w:val="006715CF"/>
    <w:rsid w:val="00776F78"/>
    <w:rsid w:val="00794B67"/>
    <w:rsid w:val="007D14E3"/>
    <w:rsid w:val="00892224"/>
    <w:rsid w:val="008E3D69"/>
    <w:rsid w:val="00986347"/>
    <w:rsid w:val="00A83633"/>
    <w:rsid w:val="00AF3287"/>
    <w:rsid w:val="00D850AC"/>
    <w:rsid w:val="00E12000"/>
    <w:rsid w:val="00EA04EC"/>
    <w:rsid w:val="00EB2B84"/>
    <w:rsid w:val="00F01FE6"/>
    <w:rsid w:val="142B04EA"/>
    <w:rsid w:val="28157C96"/>
    <w:rsid w:val="2C8276C5"/>
    <w:rsid w:val="4DFC28C6"/>
    <w:rsid w:val="69E5133E"/>
    <w:rsid w:val="6AA730DD"/>
    <w:rsid w:val="76FE5EF3"/>
    <w:rsid w:val="7D827A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lsdException w:name="Title" w:semiHidden="0" w:uiPriority="10" w:unhideWhenUsed="0" w:qFormat="1"/>
    <w:lsdException w:name="Default Paragraph Font" w:semiHidden="0" w:uiPriority="0" w:unhideWhenUsed="0"/>
    <w:lsdException w:name="Subtitle" w:semiHidden="0" w:uiPriority="11" w:unhideWhenUsed="0" w:qFormat="1"/>
    <w:lsdException w:name="Date" w:semiHidden="0" w:uiPriority="0" w:unhideWhenUsed="0"/>
    <w:lsdException w:name="Hyperlink" w:uiPriority="0"/>
    <w:lsdException w:name="Strong" w:semiHidden="0" w:uiPriority="0" w:unhideWhenUsed="0" w:qFormat="1"/>
    <w:lsdException w:name="Emphasis" w:semiHidden="0" w:uiPriority="20" w:unhideWhenUsed="0" w:qFormat="1"/>
    <w:lsdException w:name="Normal Table"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style>
  <w:style w:type="character" w:styleId="a4">
    <w:name w:val="Strong"/>
    <w:qFormat/>
    <w:rPr>
      <w:b/>
      <w:bCs/>
    </w:rPr>
  </w:style>
  <w:style w:type="character" w:customStyle="1" w:styleId="a5">
    <w:name w:val="页脚 字符"/>
    <w:link w:val="a6"/>
    <w:rPr>
      <w:sz w:val="18"/>
      <w:szCs w:val="18"/>
    </w:rPr>
  </w:style>
  <w:style w:type="character" w:customStyle="1" w:styleId="a7">
    <w:name w:val="页眉 字符"/>
    <w:link w:val="a8"/>
    <w:rPr>
      <w:sz w:val="18"/>
      <w:szCs w:val="18"/>
    </w:rPr>
  </w:style>
  <w:style w:type="paragraph" w:styleId="a9">
    <w:name w:val="Date"/>
    <w:basedOn w:val="a"/>
    <w:next w:val="a"/>
    <w:pPr>
      <w:ind w:leftChars="2500" w:left="100"/>
    </w:pPr>
  </w:style>
  <w:style w:type="paragraph" w:styleId="a8">
    <w:name w:val="header"/>
    <w:basedOn w:val="a"/>
    <w:link w:val="a7"/>
    <w:pPr>
      <w:pBdr>
        <w:bottom w:val="single" w:sz="6" w:space="1" w:color="auto"/>
      </w:pBdr>
      <w:tabs>
        <w:tab w:val="center" w:pos="4153"/>
        <w:tab w:val="right" w:pos="8306"/>
      </w:tabs>
      <w:snapToGrid w:val="0"/>
      <w:jc w:val="center"/>
    </w:pPr>
    <w:rPr>
      <w:sz w:val="18"/>
      <w:szCs w:val="18"/>
    </w:rPr>
  </w:style>
  <w:style w:type="paragraph" w:styleId="a6">
    <w:name w:val="footer"/>
    <w:basedOn w:val="a"/>
    <w:link w:val="a5"/>
    <w:pPr>
      <w:tabs>
        <w:tab w:val="center" w:pos="4153"/>
        <w:tab w:val="right" w:pos="8306"/>
      </w:tabs>
      <w:snapToGrid w:val="0"/>
      <w:jc w:val="left"/>
    </w:pPr>
    <w:rPr>
      <w:sz w:val="18"/>
      <w:szCs w:val="18"/>
    </w:rPr>
  </w:style>
  <w:style w:type="paragraph" w:customStyle="1" w:styleId="p0">
    <w:name w:val="p0"/>
    <w:basedOn w:val="a"/>
    <w:pPr>
      <w:widowControl/>
    </w:pPr>
    <w:rPr>
      <w:kern w:val="0"/>
      <w:szCs w:val="21"/>
    </w:rPr>
  </w:style>
  <w:style w:type="character" w:styleId="aa">
    <w:name w:val="Hyperlink"/>
    <w:semiHidden/>
    <w:unhideWhenUsed/>
    <w:rsid w:val="00E12000"/>
    <w:rPr>
      <w:color w:val="0563C1"/>
      <w:u w:val="single"/>
    </w:rPr>
  </w:style>
  <w:style w:type="character" w:styleId="ab">
    <w:name w:val="FollowedHyperlink"/>
    <w:basedOn w:val="a0"/>
    <w:uiPriority w:val="99"/>
    <w:semiHidden/>
    <w:unhideWhenUsed/>
    <w:rsid w:val="007D14E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yjsy.whsu.edu.cn/info/1053/136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武汉体育学院2015年招收推荐免试攻读</dc:title>
  <dc:creator>Administrator</dc:creator>
  <cp:lastModifiedBy>Windows 用户</cp:lastModifiedBy>
  <cp:revision>2</cp:revision>
  <cp:lastPrinted>2018-09-12T09:33:00Z</cp:lastPrinted>
  <dcterms:created xsi:type="dcterms:W3CDTF">2018-09-12T09:36:00Z</dcterms:created>
  <dcterms:modified xsi:type="dcterms:W3CDTF">2018-09-12T09:36:00Z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